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CE" w:rsidRDefault="003B35CE" w:rsidP="009566C7">
      <w:pPr>
        <w:rPr>
          <w:lang w:val="nb-NO"/>
        </w:rPr>
      </w:pPr>
    </w:p>
    <w:p w:rsidR="003B35CE" w:rsidRPr="00355992" w:rsidRDefault="003B35CE" w:rsidP="009566C7">
      <w:pPr>
        <w:rPr>
          <w:b/>
          <w:sz w:val="28"/>
          <w:szCs w:val="28"/>
          <w:lang w:val="nb-NO"/>
        </w:rPr>
      </w:pPr>
      <w:r w:rsidRPr="00355992">
        <w:rPr>
          <w:b/>
          <w:sz w:val="28"/>
          <w:szCs w:val="28"/>
          <w:lang w:val="nb-NO"/>
        </w:rPr>
        <w:t xml:space="preserve">Red Dot </w:t>
      </w:r>
      <w:r w:rsidR="00355992" w:rsidRPr="00355992">
        <w:rPr>
          <w:b/>
          <w:sz w:val="28"/>
          <w:szCs w:val="28"/>
          <w:lang w:val="nb-NO"/>
        </w:rPr>
        <w:t>A</w:t>
      </w:r>
      <w:r w:rsidRPr="00355992">
        <w:rPr>
          <w:b/>
          <w:sz w:val="28"/>
          <w:szCs w:val="28"/>
          <w:lang w:val="nb-NO"/>
        </w:rPr>
        <w:t>ward til Mirka for banebrytende design</w:t>
      </w:r>
    </w:p>
    <w:p w:rsidR="003B35CE" w:rsidRDefault="003B35CE" w:rsidP="009566C7">
      <w:pPr>
        <w:rPr>
          <w:b/>
          <w:lang w:val="nb-NO"/>
        </w:rPr>
      </w:pPr>
    </w:p>
    <w:p w:rsidR="003B35CE" w:rsidRDefault="003B35CE" w:rsidP="009566C7">
      <w:pPr>
        <w:rPr>
          <w:lang w:val="nb-NO"/>
        </w:rPr>
      </w:pPr>
      <w:r>
        <w:rPr>
          <w:lang w:val="nb-NO"/>
        </w:rPr>
        <w:t>Vi er glade for at vår nye elektriske vegg- og takslipemaskin, Mirka</w:t>
      </w:r>
      <w:r>
        <w:rPr>
          <w:rFonts w:cs="Calibri"/>
          <w:lang w:val="nb-NO"/>
        </w:rPr>
        <w:t>®</w:t>
      </w:r>
      <w:r>
        <w:rPr>
          <w:lang w:val="nb-NO"/>
        </w:rPr>
        <w:t xml:space="preserve"> LEROS har fått Red Dot: Best </w:t>
      </w:r>
      <w:r w:rsidR="002C2638">
        <w:rPr>
          <w:lang w:val="nb-NO"/>
        </w:rPr>
        <w:t>of the Best</w:t>
      </w:r>
      <w:r>
        <w:rPr>
          <w:lang w:val="nb-NO"/>
        </w:rPr>
        <w:t xml:space="preserve"> </w:t>
      </w:r>
      <w:r w:rsidR="002C2638">
        <w:rPr>
          <w:lang w:val="nb-NO"/>
        </w:rPr>
        <w:t>Award</w:t>
      </w:r>
      <w:r>
        <w:rPr>
          <w:lang w:val="nb-NO"/>
        </w:rPr>
        <w:t xml:space="preserve"> 2018 for banebrytende design.</w:t>
      </w:r>
    </w:p>
    <w:p w:rsidR="003B35CE" w:rsidRDefault="003B35CE" w:rsidP="009566C7">
      <w:pPr>
        <w:rPr>
          <w:lang w:val="nb-NO"/>
        </w:rPr>
      </w:pPr>
    </w:p>
    <w:p w:rsidR="00355992" w:rsidRDefault="003B35CE" w:rsidP="009566C7">
      <w:pPr>
        <w:rPr>
          <w:lang w:val="nb-NO"/>
        </w:rPr>
      </w:pPr>
      <w:r>
        <w:rPr>
          <w:lang w:val="nb-NO"/>
        </w:rPr>
        <w:t>Red Dot panel av eksperter gir dette internasjonale kvalitets</w:t>
      </w:r>
      <w:r w:rsidR="00D253D5">
        <w:rPr>
          <w:lang w:val="nb-NO"/>
        </w:rPr>
        <w:t>s</w:t>
      </w:r>
      <w:r>
        <w:rPr>
          <w:lang w:val="nb-NO"/>
        </w:rPr>
        <w:t xml:space="preserve">tempel </w:t>
      </w:r>
      <w:r w:rsidR="00D253D5">
        <w:rPr>
          <w:lang w:val="nb-NO"/>
        </w:rPr>
        <w:t xml:space="preserve">kun til de beste produktene i en kategori. «vinner av Red Dot: </w:t>
      </w:r>
      <w:r w:rsidR="002C2638">
        <w:rPr>
          <w:lang w:val="nb-NO"/>
        </w:rPr>
        <w:t>B</w:t>
      </w:r>
      <w:r w:rsidR="00D253D5">
        <w:rPr>
          <w:lang w:val="nb-NO"/>
        </w:rPr>
        <w:t xml:space="preserve">est </w:t>
      </w:r>
      <w:r w:rsidR="002C2638">
        <w:rPr>
          <w:lang w:val="nb-NO"/>
        </w:rPr>
        <w:t>of the Best</w:t>
      </w:r>
      <w:r w:rsidR="00D253D5">
        <w:rPr>
          <w:lang w:val="nb-NO"/>
        </w:rPr>
        <w:t xml:space="preserve"> </w:t>
      </w:r>
      <w:bookmarkStart w:id="0" w:name="_GoBack"/>
      <w:bookmarkEnd w:id="0"/>
      <w:r w:rsidR="00D253D5">
        <w:rPr>
          <w:lang w:val="nb-NO"/>
        </w:rPr>
        <w:t xml:space="preserve">er velfortjent anerkjennelse for utmerkede design/ytelse. Tildelte produkter er alle preget av en nyskapende symbiose av estetikk og funksjon. Det faktum at slike lave antall oppføringer mottatt toppskille er bevis på streng </w:t>
      </w:r>
      <w:r w:rsidR="0004181A">
        <w:rPr>
          <w:lang w:val="nb-NO"/>
        </w:rPr>
        <w:t xml:space="preserve">naturdømmekraft av klassifiseringen i konkurransen. Jeg ønsker å gratulere prisvinnerne veldig oppriktig på deres suksess», sier Professor Dr. Peter Zec, grunnlegger </w:t>
      </w:r>
    </w:p>
    <w:p w:rsidR="003B35CE" w:rsidRDefault="0004181A" w:rsidP="009566C7">
      <w:pPr>
        <w:rPr>
          <w:lang w:val="nb-NO"/>
        </w:rPr>
      </w:pPr>
      <w:r>
        <w:rPr>
          <w:lang w:val="nb-NO"/>
        </w:rPr>
        <w:t>og CEO av Red Dot Award.</w:t>
      </w:r>
    </w:p>
    <w:p w:rsidR="0004181A" w:rsidRDefault="0004181A" w:rsidP="009566C7">
      <w:pPr>
        <w:rPr>
          <w:lang w:val="nb-NO"/>
        </w:rPr>
      </w:pPr>
    </w:p>
    <w:p w:rsidR="0004181A" w:rsidRDefault="0004181A" w:rsidP="009566C7">
      <w:pPr>
        <w:rPr>
          <w:lang w:val="nb-NO"/>
        </w:rPr>
      </w:pPr>
      <w:r>
        <w:rPr>
          <w:lang w:val="nb-NO"/>
        </w:rPr>
        <w:t>«</w:t>
      </w:r>
      <w:r w:rsidR="002C2638">
        <w:rPr>
          <w:lang w:val="nb-NO"/>
        </w:rPr>
        <w:t>V</w:t>
      </w:r>
      <w:r>
        <w:rPr>
          <w:lang w:val="nb-NO"/>
        </w:rPr>
        <w:t xml:space="preserve">i er veldig beæret og stolte av denne </w:t>
      </w:r>
      <w:r w:rsidR="00570AAB">
        <w:rPr>
          <w:lang w:val="nb-NO"/>
        </w:rPr>
        <w:t xml:space="preserve">prestisjetunge anerkjennelsen. Det er år av bestemt utviklingsarbeid bak Mirka LEROS. Det var et klart markedsbehov for en lett og ergonomisk vegg- og takslipemaskin. Den høye etterspørselen som vi ser i dag, og de stadig voksende salgstallene viser </w:t>
      </w:r>
      <w:r w:rsidR="00D73F31">
        <w:rPr>
          <w:lang w:val="nb-NO"/>
        </w:rPr>
        <w:t xml:space="preserve">tydelig </w:t>
      </w:r>
      <w:r w:rsidR="00570AAB">
        <w:rPr>
          <w:lang w:val="nb-NO"/>
        </w:rPr>
        <w:t>at vi klarte å svare på markedsbehovet, og</w:t>
      </w:r>
      <w:r w:rsidR="00D73F31">
        <w:rPr>
          <w:lang w:val="nb-NO"/>
        </w:rPr>
        <w:t xml:space="preserve"> å</w:t>
      </w:r>
      <w:r w:rsidR="00570AAB">
        <w:rPr>
          <w:lang w:val="nb-NO"/>
        </w:rPr>
        <w:t xml:space="preserve"> utvikle noe som vil revolusjonere markedet» sier Mirka`s CEO Stefan Sj</w:t>
      </w:r>
      <w:r w:rsidR="00570AAB" w:rsidRPr="00570AAB">
        <w:rPr>
          <w:lang w:val="nb-NO"/>
        </w:rPr>
        <w:t>ö</w:t>
      </w:r>
      <w:r w:rsidR="00570AAB">
        <w:rPr>
          <w:lang w:val="nb-NO"/>
        </w:rPr>
        <w:t>berg.</w:t>
      </w:r>
    </w:p>
    <w:p w:rsidR="00570AAB" w:rsidRDefault="00570AAB" w:rsidP="009566C7">
      <w:pPr>
        <w:rPr>
          <w:lang w:val="nb-NO"/>
        </w:rPr>
      </w:pPr>
    </w:p>
    <w:p w:rsidR="00570AAB" w:rsidRDefault="00570AAB" w:rsidP="009566C7">
      <w:pPr>
        <w:rPr>
          <w:lang w:val="nb-NO"/>
        </w:rPr>
      </w:pPr>
      <w:r>
        <w:rPr>
          <w:lang w:val="nb-NO"/>
        </w:rPr>
        <w:t>Mirka LEROS er den letteste vegg- og takslipemaskinen på markedet, med et fleksibelt slipehode og en børsteløs motor, som alle bidrar til brukervennlighet</w:t>
      </w:r>
      <w:r w:rsidR="00D73F31">
        <w:rPr>
          <w:lang w:val="nb-NO"/>
        </w:rPr>
        <w:t xml:space="preserve"> av verktøyet.</w:t>
      </w:r>
    </w:p>
    <w:p w:rsidR="00355992" w:rsidRDefault="00D73F31" w:rsidP="009566C7">
      <w:pPr>
        <w:rPr>
          <w:lang w:val="nb-NO"/>
        </w:rPr>
      </w:pPr>
      <w:r>
        <w:rPr>
          <w:lang w:val="nb-NO"/>
        </w:rPr>
        <w:t xml:space="preserve">Verktøyet har blitt designet i samarbeid med det svenske designfirmaet Veryday, </w:t>
      </w:r>
    </w:p>
    <w:p w:rsidR="00D73F31" w:rsidRDefault="00D73F31" w:rsidP="009566C7">
      <w:pPr>
        <w:rPr>
          <w:lang w:val="nb-NO"/>
        </w:rPr>
      </w:pPr>
      <w:r>
        <w:rPr>
          <w:lang w:val="nb-NO"/>
        </w:rPr>
        <w:t>og ergonomi har vært det sentrale satsingsområde ved utviklingen av maskinen.</w:t>
      </w:r>
    </w:p>
    <w:p w:rsidR="00D73F31" w:rsidRDefault="00D73F31" w:rsidP="009566C7">
      <w:pPr>
        <w:rPr>
          <w:lang w:val="nb-NO"/>
        </w:rPr>
      </w:pPr>
    </w:p>
    <w:p w:rsidR="00355992" w:rsidRDefault="00D73F31" w:rsidP="009566C7">
      <w:pPr>
        <w:rPr>
          <w:lang w:val="nb-NO"/>
        </w:rPr>
      </w:pPr>
      <w:r w:rsidRPr="00D73F31">
        <w:rPr>
          <w:lang w:val="nb-NO"/>
        </w:rPr>
        <w:t>Red Dot Award: Produktdesign har røtter ti</w:t>
      </w:r>
      <w:r>
        <w:rPr>
          <w:lang w:val="nb-NO"/>
        </w:rPr>
        <w:t xml:space="preserve">lbake til så langt som 1955 og bestemmer de beste produkter laget hvert år. 2018 sendte designere </w:t>
      </w:r>
      <w:r w:rsidR="00550F51">
        <w:rPr>
          <w:lang w:val="nb-NO"/>
        </w:rPr>
        <w:t xml:space="preserve">og produsenter fra 59 land over </w:t>
      </w:r>
    </w:p>
    <w:p w:rsidR="00D73F31" w:rsidRDefault="00550F51" w:rsidP="009566C7">
      <w:pPr>
        <w:rPr>
          <w:lang w:val="nb-NO"/>
        </w:rPr>
      </w:pPr>
      <w:r>
        <w:rPr>
          <w:lang w:val="nb-NO"/>
        </w:rPr>
        <w:t xml:space="preserve">6300 objekter til konkurransen. Objektiv bedømme vilkår som inkluderer innovasjon, funksjonalitet, formell kvalitet, ergonomi og holdbarhet, gir en referanseramme som juryen </w:t>
      </w:r>
    </w:p>
    <w:p w:rsidR="002C2638" w:rsidRPr="002C2638" w:rsidRDefault="00550F51" w:rsidP="002C2638">
      <w:pPr>
        <w:rPr>
          <w:lang w:val="nb-NO"/>
        </w:rPr>
      </w:pPr>
      <w:r>
        <w:rPr>
          <w:lang w:val="nb-NO"/>
        </w:rPr>
        <w:t xml:space="preserve">da kompletterer med deres egen ekspertise. Red Dot: Best </w:t>
      </w:r>
      <w:r w:rsidR="002C2638">
        <w:rPr>
          <w:lang w:val="nb-NO"/>
        </w:rPr>
        <w:t>of the Best</w:t>
      </w:r>
      <w:r>
        <w:rPr>
          <w:lang w:val="nb-NO"/>
        </w:rPr>
        <w:t xml:space="preserve"> mottas med bare 1% av oppføringe</w:t>
      </w:r>
      <w:r w:rsidR="00F90E0A">
        <w:rPr>
          <w:lang w:val="nb-NO"/>
        </w:rPr>
        <w:t>ne.</w:t>
      </w:r>
    </w:p>
    <w:p w:rsidR="002C2638" w:rsidRPr="002C2638" w:rsidRDefault="002C2638" w:rsidP="002C2638">
      <w:pPr>
        <w:rPr>
          <w:lang w:val="nb-NO"/>
        </w:rPr>
      </w:pPr>
    </w:p>
    <w:p w:rsidR="002C2638" w:rsidRPr="002C2638" w:rsidRDefault="002C2638" w:rsidP="002C2638">
      <w:pPr>
        <w:rPr>
          <w:lang w:val="nb-NO"/>
        </w:rPr>
      </w:pPr>
    </w:p>
    <w:p w:rsidR="002C2638" w:rsidRPr="002C2638" w:rsidRDefault="002C2638" w:rsidP="002C2638">
      <w:pPr>
        <w:rPr>
          <w:lang w:val="nb-NO"/>
        </w:rPr>
      </w:pPr>
    </w:p>
    <w:p w:rsidR="002C2638" w:rsidRPr="002C2638" w:rsidRDefault="002C2638" w:rsidP="002C2638">
      <w:pPr>
        <w:rPr>
          <w:lang w:val="nb-NO"/>
        </w:rPr>
      </w:pPr>
    </w:p>
    <w:p w:rsidR="00550F51" w:rsidRPr="002C2638" w:rsidRDefault="00550F51" w:rsidP="002C2638">
      <w:pPr>
        <w:rPr>
          <w:lang w:val="nb-NO"/>
        </w:rPr>
      </w:pPr>
    </w:p>
    <w:sectPr w:rsidR="00550F51" w:rsidRPr="002C2638" w:rsidSect="002C26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709" w:left="1418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70" w:rsidRDefault="008F1A70">
      <w:r>
        <w:separator/>
      </w:r>
    </w:p>
  </w:endnote>
  <w:endnote w:type="continuationSeparator" w:id="0">
    <w:p w:rsidR="008F1A70" w:rsidRDefault="008F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A9" w:rsidRDefault="00AD5492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162D6B6B" wp14:editId="162D6B6C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30" name="Picture 3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A5" w:rsidRPr="007C2DDF" w:rsidRDefault="00AD5492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162D6B6D" wp14:editId="162D6B6E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31" name="Picture 31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38" w:rsidRPr="002C2638" w:rsidRDefault="002C2638" w:rsidP="002C2638">
    <w:pPr>
      <w:pStyle w:val="Sidfot"/>
      <w:rPr>
        <w:rFonts w:ascii="Arial" w:hAnsi="Arial" w:cs="Arial"/>
        <w:color w:val="A6A6A6" w:themeColor="background1" w:themeShade="A6"/>
        <w:sz w:val="18"/>
        <w:szCs w:val="18"/>
      </w:rPr>
    </w:pP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AB </w:t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2C2638">
      <w:rPr>
        <w:rFonts w:ascii="Arial" w:hAnsi="Arial" w:cs="Arial"/>
        <w:color w:val="A6A6A6" w:themeColor="background1" w:themeShade="A6"/>
        <w:sz w:val="18"/>
        <w:szCs w:val="18"/>
      </w:rPr>
      <w:t>+47 21 01 44 23</w:t>
    </w:r>
    <w:r w:rsidRPr="002C2638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</w:t>
    </w:r>
    <w:r w:rsidRPr="002C2638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70" w:rsidRDefault="008F1A70">
      <w:r>
        <w:separator/>
      </w:r>
    </w:p>
  </w:footnote>
  <w:footnote w:type="continuationSeparator" w:id="0">
    <w:p w:rsidR="008F1A70" w:rsidRDefault="008F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0E" w:rsidRDefault="00AD5492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62D6B67" wp14:editId="162D6B6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29" name="Picture 29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26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FD7" w:rsidRDefault="00727FD7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F5" w:rsidRPr="00355992" w:rsidRDefault="00AD5492" w:rsidP="00355992">
    <w:pPr>
      <w:pStyle w:val="Sidhuvud"/>
      <w:ind w:left="5272"/>
      <w:rPr>
        <w:rFonts w:ascii="Arial" w:hAnsi="Arial" w:cs="Arial"/>
      </w:rPr>
    </w:pPr>
    <w:r w:rsidRPr="00355992">
      <w:rPr>
        <w:rFonts w:ascii="Arial" w:hAnsi="Arial" w:cs="Arial"/>
        <w:noProof/>
        <w:lang w:eastAsia="sv-FI"/>
      </w:rPr>
      <w:drawing>
        <wp:anchor distT="0" distB="0" distL="114300" distR="114300" simplePos="0" relativeHeight="251675648" behindDoc="1" locked="0" layoutInCell="1" allowOverlap="1" wp14:anchorId="162D6B6F" wp14:editId="162D6B70">
          <wp:simplePos x="0" y="0"/>
          <wp:positionH relativeFrom="column">
            <wp:posOffset>-902970</wp:posOffset>
          </wp:positionH>
          <wp:positionV relativeFrom="paragraph">
            <wp:posOffset>-205105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992">
      <w:rPr>
        <w:rFonts w:ascii="Arial" w:hAnsi="Arial" w:cs="Arial"/>
      </w:rPr>
      <w:t xml:space="preserve">               </w:t>
    </w:r>
    <w:r w:rsidR="00355992" w:rsidRPr="00355992">
      <w:rPr>
        <w:rFonts w:ascii="Arial" w:hAnsi="Arial" w:cs="Arial"/>
      </w:rPr>
      <w:t xml:space="preserve">           </w:t>
    </w:r>
    <w:r w:rsidR="00355992" w:rsidRPr="00355992">
      <w:rPr>
        <w:rFonts w:ascii="Arial" w:hAnsi="Arial" w:cs="Arial"/>
        <w:color w:val="A6A6A6" w:themeColor="background1" w:themeShade="A6"/>
      </w:rPr>
      <w:t>PRESSRELEASE</w:t>
    </w:r>
  </w:p>
  <w:p w:rsidR="00355992" w:rsidRDefault="00355992">
    <w:pPr>
      <w:pStyle w:val="Sidhuvud"/>
    </w:pPr>
  </w:p>
  <w:p w:rsidR="00355992" w:rsidRPr="00355992" w:rsidRDefault="00355992">
    <w:pPr>
      <w:pStyle w:val="Sidhuvud"/>
      <w:rPr>
        <w:rFonts w:ascii="Arial" w:hAnsi="Arial" w:cs="Arial"/>
        <w:color w:val="A6A6A6" w:themeColor="background1" w:themeShade="A6"/>
      </w:rPr>
    </w:pPr>
    <w:r w:rsidRPr="00355992">
      <w:rPr>
        <w:rFonts w:ascii="Arial" w:hAnsi="Arial" w:cs="Arial"/>
        <w:color w:val="A6A6A6" w:themeColor="background1" w:themeShade="A6"/>
      </w:rPr>
      <w:t>April 2018</w:t>
    </w:r>
  </w:p>
  <w:p w:rsidR="00477FF5" w:rsidRDefault="00477F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84D"/>
    <w:multiLevelType w:val="multilevel"/>
    <w:tmpl w:val="BE68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A2741E"/>
    <w:multiLevelType w:val="hybridMultilevel"/>
    <w:tmpl w:val="7B3086D0"/>
    <w:lvl w:ilvl="0" w:tplc="84BEFA3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1D5"/>
    <w:multiLevelType w:val="hybridMultilevel"/>
    <w:tmpl w:val="FCE46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AAF"/>
    <w:multiLevelType w:val="hybridMultilevel"/>
    <w:tmpl w:val="1A92A0CE"/>
    <w:lvl w:ilvl="0" w:tplc="7CF40D3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76" w:hanging="360"/>
      </w:pPr>
    </w:lvl>
    <w:lvl w:ilvl="2" w:tplc="040B001B" w:tentative="1">
      <w:start w:val="1"/>
      <w:numFmt w:val="lowerRoman"/>
      <w:lvlText w:val="%3."/>
      <w:lvlJc w:val="right"/>
      <w:pPr>
        <w:ind w:left="3796" w:hanging="180"/>
      </w:pPr>
    </w:lvl>
    <w:lvl w:ilvl="3" w:tplc="040B000F" w:tentative="1">
      <w:start w:val="1"/>
      <w:numFmt w:val="decimal"/>
      <w:lvlText w:val="%4."/>
      <w:lvlJc w:val="left"/>
      <w:pPr>
        <w:ind w:left="4516" w:hanging="360"/>
      </w:pPr>
    </w:lvl>
    <w:lvl w:ilvl="4" w:tplc="040B0019" w:tentative="1">
      <w:start w:val="1"/>
      <w:numFmt w:val="lowerLetter"/>
      <w:lvlText w:val="%5."/>
      <w:lvlJc w:val="left"/>
      <w:pPr>
        <w:ind w:left="5236" w:hanging="360"/>
      </w:pPr>
    </w:lvl>
    <w:lvl w:ilvl="5" w:tplc="040B001B" w:tentative="1">
      <w:start w:val="1"/>
      <w:numFmt w:val="lowerRoman"/>
      <w:lvlText w:val="%6."/>
      <w:lvlJc w:val="right"/>
      <w:pPr>
        <w:ind w:left="5956" w:hanging="180"/>
      </w:pPr>
    </w:lvl>
    <w:lvl w:ilvl="6" w:tplc="040B000F" w:tentative="1">
      <w:start w:val="1"/>
      <w:numFmt w:val="decimal"/>
      <w:lvlText w:val="%7."/>
      <w:lvlJc w:val="left"/>
      <w:pPr>
        <w:ind w:left="6676" w:hanging="360"/>
      </w:pPr>
    </w:lvl>
    <w:lvl w:ilvl="7" w:tplc="040B0019" w:tentative="1">
      <w:start w:val="1"/>
      <w:numFmt w:val="lowerLetter"/>
      <w:lvlText w:val="%8."/>
      <w:lvlJc w:val="left"/>
      <w:pPr>
        <w:ind w:left="7396" w:hanging="360"/>
      </w:pPr>
    </w:lvl>
    <w:lvl w:ilvl="8" w:tplc="040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CE"/>
    <w:rsid w:val="000036DD"/>
    <w:rsid w:val="00005216"/>
    <w:rsid w:val="00005B14"/>
    <w:rsid w:val="0000778D"/>
    <w:rsid w:val="00021E6F"/>
    <w:rsid w:val="0004181A"/>
    <w:rsid w:val="00046B57"/>
    <w:rsid w:val="000606BB"/>
    <w:rsid w:val="00122DB7"/>
    <w:rsid w:val="001474C1"/>
    <w:rsid w:val="00186E77"/>
    <w:rsid w:val="001C1C25"/>
    <w:rsid w:val="001D20DC"/>
    <w:rsid w:val="001E0583"/>
    <w:rsid w:val="00216750"/>
    <w:rsid w:val="002272D3"/>
    <w:rsid w:val="00276B03"/>
    <w:rsid w:val="002C2638"/>
    <w:rsid w:val="002C4EA0"/>
    <w:rsid w:val="002D180D"/>
    <w:rsid w:val="002E0774"/>
    <w:rsid w:val="002F3B0D"/>
    <w:rsid w:val="00320E92"/>
    <w:rsid w:val="00355992"/>
    <w:rsid w:val="00366F71"/>
    <w:rsid w:val="0037217B"/>
    <w:rsid w:val="003A540B"/>
    <w:rsid w:val="003B35CE"/>
    <w:rsid w:val="003F2D1D"/>
    <w:rsid w:val="004311FB"/>
    <w:rsid w:val="00434D82"/>
    <w:rsid w:val="0044028B"/>
    <w:rsid w:val="00477FF5"/>
    <w:rsid w:val="004B0DAC"/>
    <w:rsid w:val="004C680C"/>
    <w:rsid w:val="004E4F6D"/>
    <w:rsid w:val="005277B3"/>
    <w:rsid w:val="0053599E"/>
    <w:rsid w:val="00550F51"/>
    <w:rsid w:val="005573FE"/>
    <w:rsid w:val="00570AAB"/>
    <w:rsid w:val="00583C1A"/>
    <w:rsid w:val="005B6093"/>
    <w:rsid w:val="005F7957"/>
    <w:rsid w:val="00602F72"/>
    <w:rsid w:val="00606F61"/>
    <w:rsid w:val="00616CCA"/>
    <w:rsid w:val="006932BF"/>
    <w:rsid w:val="006C1440"/>
    <w:rsid w:val="00727FD7"/>
    <w:rsid w:val="007B10D5"/>
    <w:rsid w:val="007C2DDF"/>
    <w:rsid w:val="007E0F4F"/>
    <w:rsid w:val="007F1222"/>
    <w:rsid w:val="00817415"/>
    <w:rsid w:val="00837612"/>
    <w:rsid w:val="00873DC1"/>
    <w:rsid w:val="00892EA5"/>
    <w:rsid w:val="008A22FF"/>
    <w:rsid w:val="008D3D97"/>
    <w:rsid w:val="008F1A70"/>
    <w:rsid w:val="008F75EA"/>
    <w:rsid w:val="0092017F"/>
    <w:rsid w:val="009343B0"/>
    <w:rsid w:val="00944A2C"/>
    <w:rsid w:val="00952722"/>
    <w:rsid w:val="009566C7"/>
    <w:rsid w:val="00956894"/>
    <w:rsid w:val="0098202D"/>
    <w:rsid w:val="009B1856"/>
    <w:rsid w:val="009B7DBE"/>
    <w:rsid w:val="009C76EF"/>
    <w:rsid w:val="00A12E6E"/>
    <w:rsid w:val="00A21009"/>
    <w:rsid w:val="00A25C2C"/>
    <w:rsid w:val="00A40806"/>
    <w:rsid w:val="00A53F8A"/>
    <w:rsid w:val="00A54F76"/>
    <w:rsid w:val="00A62E7D"/>
    <w:rsid w:val="00A9176C"/>
    <w:rsid w:val="00A919F6"/>
    <w:rsid w:val="00AC1EAE"/>
    <w:rsid w:val="00AD5492"/>
    <w:rsid w:val="00AE1839"/>
    <w:rsid w:val="00B1007D"/>
    <w:rsid w:val="00B3114E"/>
    <w:rsid w:val="00B96FC8"/>
    <w:rsid w:val="00BD4303"/>
    <w:rsid w:val="00BF7DE6"/>
    <w:rsid w:val="00C428BA"/>
    <w:rsid w:val="00C43E58"/>
    <w:rsid w:val="00C63B5C"/>
    <w:rsid w:val="00C90984"/>
    <w:rsid w:val="00C95266"/>
    <w:rsid w:val="00CA21CC"/>
    <w:rsid w:val="00CD3395"/>
    <w:rsid w:val="00D07DD6"/>
    <w:rsid w:val="00D16753"/>
    <w:rsid w:val="00D253D5"/>
    <w:rsid w:val="00D73F31"/>
    <w:rsid w:val="00D755D1"/>
    <w:rsid w:val="00DC0336"/>
    <w:rsid w:val="00E14539"/>
    <w:rsid w:val="00E16E70"/>
    <w:rsid w:val="00E21EAA"/>
    <w:rsid w:val="00E65F1F"/>
    <w:rsid w:val="00E726B7"/>
    <w:rsid w:val="00E913EB"/>
    <w:rsid w:val="00F0244D"/>
    <w:rsid w:val="00F215A9"/>
    <w:rsid w:val="00F24183"/>
    <w:rsid w:val="00F25F87"/>
    <w:rsid w:val="00F704D5"/>
    <w:rsid w:val="00F90E0A"/>
    <w:rsid w:val="00F9797D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B97B2D"/>
  <w15:docId w15:val="{E287D148-1747-49AA-8592-18C57536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EAA"/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27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27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727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727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727FD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27FD7"/>
    <w:rPr>
      <w:lang w:val="sv-SE" w:eastAsia="sv-SE"/>
    </w:rPr>
  </w:style>
  <w:style w:type="character" w:styleId="Fotnotsreferens">
    <w:name w:val="footnote reference"/>
    <w:basedOn w:val="Standardstycketeckensnitt"/>
    <w:rsid w:val="00727FD7"/>
    <w:rPr>
      <w:vertAlign w:val="superscript"/>
    </w:rPr>
  </w:style>
  <w:style w:type="table" w:customStyle="1" w:styleId="TableGrid1">
    <w:name w:val="Table Grid1"/>
    <w:basedOn w:val="Normaltabell"/>
    <w:next w:val="Tabellrutnt"/>
    <w:uiPriority w:val="59"/>
    <w:rsid w:val="00727FD7"/>
    <w:rPr>
      <w:rFonts w:eastAsia="Calibr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2C263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sv-SE" w:eastAsia="sv-SE"/>
    </w:rPr>
  </w:style>
  <w:style w:type="character" w:customStyle="1" w:styleId="BrdtextMyriadRoman">
    <w:name w:val="Brödtext Myriad Roman"/>
    <w:rsid w:val="002C2638"/>
    <w:rPr>
      <w:rFonts w:ascii="Myriad-Roman" w:hAnsi="Myriad-Roman" w:cs="Myriad-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esktop\Mirka%20Word%20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Guidelines regarding employment inventions’ policy in Mirka Group. In force since 01.09.2014.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Norge</Land>
    <Sektor xmlns="2726b34a-b007-4222-8887-17f7e67b25fa">Måleri &amp; Handel</Sektor>
    <År xmlns="44392b30-692c-47b9-9b1d-32db1948a073">2018</Å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5C103-D614-4996-9140-1D7F98329E91}"/>
</file>

<file path=customXml/itemProps4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F1EB02-449D-47A7-A910-5B6AAC83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Mirka Word Mal</Template>
  <TotalTime>74</TotalTime>
  <Pages>1</Pages>
  <Words>300</Words>
  <Characters>1673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EMPLOYMENT INVENTIONS’</vt:lpstr>
      <vt:lpstr>EMPLOYMENT INVENTIONS’</vt:lpstr>
      <vt:lpstr/>
    </vt:vector>
  </TitlesOfParts>
  <Company>MIRKA GROUP / Oy KWH Mirka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GUIDELINES</dc:subject>
  <dc:creator>san</dc:creator>
  <cp:lastModifiedBy>Li Szczepanska</cp:lastModifiedBy>
  <cp:revision>3</cp:revision>
  <cp:lastPrinted>2011-01-20T06:58:00Z</cp:lastPrinted>
  <dcterms:created xsi:type="dcterms:W3CDTF">2018-04-13T09:14:00Z</dcterms:created>
  <dcterms:modified xsi:type="dcterms:W3CDTF">2018-04-17T13:45:00Z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