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76" w:rsidRDefault="00500DE9" w:rsidP="00F76A47">
      <w:pPr>
        <w:rPr>
          <w:rFonts w:cstheme="minorHAnsi"/>
          <w:b/>
          <w:sz w:val="28"/>
          <w:szCs w:val="28"/>
          <w:lang w:val="da-DK"/>
        </w:rPr>
      </w:pPr>
      <w:r w:rsidRPr="00E32EB1">
        <w:rPr>
          <w:rFonts w:cstheme="minorHAnsi"/>
          <w:b/>
          <w:sz w:val="28"/>
          <w:szCs w:val="28"/>
          <w:lang w:val="da-DK"/>
        </w:rPr>
        <w:t>Mirka</w:t>
      </w:r>
      <w:r w:rsidRPr="00E32EB1">
        <w:rPr>
          <w:rFonts w:cstheme="minorHAnsi"/>
          <w:b/>
          <w:sz w:val="28"/>
          <w:szCs w:val="28"/>
          <w:vertAlign w:val="superscript"/>
          <w:lang w:val="da-DK"/>
        </w:rPr>
        <w:t xml:space="preserve">® </w:t>
      </w:r>
      <w:r w:rsidRPr="00E32EB1">
        <w:rPr>
          <w:rFonts w:cstheme="minorHAnsi"/>
          <w:b/>
          <w:sz w:val="28"/>
          <w:szCs w:val="28"/>
          <w:lang w:val="da-DK"/>
        </w:rPr>
        <w:t xml:space="preserve">LEROS – </w:t>
      </w:r>
      <w:r w:rsidR="00557E8F" w:rsidRPr="00E32EB1">
        <w:rPr>
          <w:rFonts w:cstheme="minorHAnsi"/>
          <w:b/>
          <w:sz w:val="28"/>
          <w:szCs w:val="28"/>
          <w:lang w:val="da-DK"/>
        </w:rPr>
        <w:t>Perfe</w:t>
      </w:r>
      <w:r w:rsidR="00F51412" w:rsidRPr="00E32EB1">
        <w:rPr>
          <w:rFonts w:cstheme="minorHAnsi"/>
          <w:b/>
          <w:sz w:val="28"/>
          <w:szCs w:val="28"/>
          <w:lang w:val="da-DK"/>
        </w:rPr>
        <w:t>ktion fra alle vinkler</w:t>
      </w:r>
    </w:p>
    <w:p w:rsidR="00E32EB1" w:rsidRPr="00E32EB1" w:rsidRDefault="00E32EB1" w:rsidP="00F76A47">
      <w:pPr>
        <w:rPr>
          <w:rFonts w:cstheme="minorHAnsi"/>
          <w:b/>
          <w:sz w:val="20"/>
          <w:szCs w:val="20"/>
          <w:lang w:val="da-DK"/>
        </w:rPr>
      </w:pPr>
    </w:p>
    <w:p w:rsidR="00500DE9" w:rsidRPr="00E32EB1" w:rsidRDefault="00F51412" w:rsidP="00F76A47">
      <w:pPr>
        <w:rPr>
          <w:rFonts w:cstheme="minorHAnsi"/>
          <w:b/>
          <w:sz w:val="24"/>
          <w:szCs w:val="24"/>
          <w:lang w:val="da-DK"/>
        </w:rPr>
      </w:pPr>
      <w:r w:rsidRPr="00E32EB1">
        <w:rPr>
          <w:rFonts w:cstheme="minorHAnsi"/>
          <w:b/>
          <w:sz w:val="24"/>
          <w:szCs w:val="24"/>
          <w:lang w:val="da-DK"/>
        </w:rPr>
        <w:t xml:space="preserve">Unikke fordele </w:t>
      </w:r>
    </w:p>
    <w:p w:rsidR="004E3D55" w:rsidRDefault="00F51412" w:rsidP="00D34A5F">
      <w:pPr>
        <w:rPr>
          <w:rFonts w:ascii="Calibri" w:hAnsi="Calibri" w:cs="Calibri"/>
          <w:lang w:val="en-US"/>
        </w:rPr>
      </w:pPr>
      <w:r w:rsidRPr="00F51412">
        <w:rPr>
          <w:rFonts w:ascii="Calibri" w:hAnsi="Calibri" w:cs="Calibri"/>
          <w:lang w:val="da-DK"/>
        </w:rPr>
        <w:t>Vi introducerer nu d</w:t>
      </w:r>
      <w:r w:rsidR="00732202">
        <w:rPr>
          <w:rFonts w:ascii="Calibri" w:hAnsi="Calibri" w:cs="Calibri"/>
          <w:lang w:val="da-DK"/>
        </w:rPr>
        <w:t>et</w:t>
      </w:r>
      <w:r>
        <w:rPr>
          <w:rFonts w:ascii="Calibri" w:hAnsi="Calibri" w:cs="Calibri"/>
          <w:lang w:val="da-DK"/>
        </w:rPr>
        <w:t xml:space="preserve"> ny</w:t>
      </w:r>
      <w:r w:rsidR="00732202">
        <w:rPr>
          <w:rFonts w:ascii="Calibri" w:hAnsi="Calibri" w:cs="Calibri"/>
          <w:lang w:val="da-DK"/>
        </w:rPr>
        <w:t>t</w:t>
      </w:r>
      <w:r>
        <w:rPr>
          <w:rFonts w:ascii="Calibri" w:hAnsi="Calibri" w:cs="Calibri"/>
          <w:lang w:val="da-DK"/>
        </w:rPr>
        <w:t xml:space="preserve"> medlem i vores maskin sortiment, Mirka LEROS. </w:t>
      </w:r>
      <w:r w:rsidRPr="00F51412">
        <w:rPr>
          <w:rFonts w:ascii="Calibri" w:hAnsi="Calibri" w:cs="Calibri"/>
          <w:lang w:val="da-DK"/>
        </w:rPr>
        <w:t>Denne unikke elektriske slibemaskine har egenskaber som ikke kan s</w:t>
      </w:r>
      <w:r>
        <w:rPr>
          <w:rFonts w:ascii="Calibri" w:hAnsi="Calibri" w:cs="Calibri"/>
          <w:lang w:val="da-DK"/>
        </w:rPr>
        <w:t xml:space="preserve">ammenlignes med noget andet. </w:t>
      </w:r>
      <w:r w:rsidR="00D34A5F" w:rsidRPr="00D34A5F">
        <w:rPr>
          <w:rFonts w:ascii="Calibri" w:hAnsi="Calibri" w:cs="Calibri"/>
          <w:lang w:val="da-DK"/>
        </w:rPr>
        <w:t>Det er den letteste væg og loft slibemaskine på m</w:t>
      </w:r>
      <w:r w:rsidR="00D34A5F">
        <w:rPr>
          <w:rFonts w:ascii="Calibri" w:hAnsi="Calibri" w:cs="Calibri"/>
          <w:lang w:val="da-DK"/>
        </w:rPr>
        <w:t>arkedet, hvilket giver den bedste ergonomi, en hurtigere slibning og en perfekt glat finish.</w:t>
      </w:r>
    </w:p>
    <w:p w:rsidR="007C3176" w:rsidRPr="00B83E39" w:rsidRDefault="007C3176" w:rsidP="00500DE9">
      <w:pPr>
        <w:rPr>
          <w:rFonts w:ascii="Calibri" w:hAnsi="Calibri" w:cs="Calibri"/>
          <w:lang w:val="en-US"/>
        </w:rPr>
      </w:pPr>
    </w:p>
    <w:p w:rsidR="00F76A47" w:rsidRPr="00E32EB1" w:rsidRDefault="00D34A5F" w:rsidP="00F76A47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E32EB1">
        <w:rPr>
          <w:rFonts w:cstheme="minorHAnsi"/>
          <w:b/>
          <w:sz w:val="24"/>
          <w:szCs w:val="24"/>
          <w:lang w:val="en-US"/>
        </w:rPr>
        <w:t>Kun</w:t>
      </w:r>
      <w:proofErr w:type="spellEnd"/>
      <w:r w:rsidR="00F76A47" w:rsidRPr="00E32EB1">
        <w:rPr>
          <w:rFonts w:cstheme="minorHAnsi"/>
          <w:b/>
          <w:sz w:val="24"/>
          <w:szCs w:val="24"/>
          <w:lang w:val="en-US"/>
        </w:rPr>
        <w:t xml:space="preserve"> 3.5 kg</w:t>
      </w:r>
      <w:r w:rsidR="007C3176" w:rsidRPr="00E32EB1">
        <w:rPr>
          <w:rFonts w:cstheme="minorHAnsi"/>
          <w:b/>
          <w:sz w:val="24"/>
          <w:szCs w:val="24"/>
          <w:lang w:val="en-US"/>
        </w:rPr>
        <w:t>,</w:t>
      </w:r>
      <w:r w:rsidR="00F76A47" w:rsidRPr="00E32EB1">
        <w:rPr>
          <w:rFonts w:cstheme="minorHAnsi"/>
          <w:b/>
          <w:sz w:val="24"/>
          <w:szCs w:val="24"/>
          <w:lang w:val="en-US"/>
        </w:rPr>
        <w:t xml:space="preserve"> 180° </w:t>
      </w:r>
      <w:proofErr w:type="spellStart"/>
      <w:r w:rsidR="00F76A47" w:rsidRPr="00E32EB1">
        <w:rPr>
          <w:rFonts w:cstheme="minorHAnsi"/>
          <w:b/>
          <w:sz w:val="24"/>
          <w:szCs w:val="24"/>
          <w:lang w:val="en-US"/>
        </w:rPr>
        <w:t>fle</w:t>
      </w:r>
      <w:r w:rsidRPr="00E32EB1">
        <w:rPr>
          <w:rFonts w:cstheme="minorHAnsi"/>
          <w:b/>
          <w:sz w:val="24"/>
          <w:szCs w:val="24"/>
          <w:lang w:val="en-US"/>
        </w:rPr>
        <w:t>ksibilitet</w:t>
      </w:r>
      <w:proofErr w:type="spellEnd"/>
      <w:r w:rsidR="007C3176" w:rsidRPr="00E32EB1">
        <w:rPr>
          <w:rFonts w:cstheme="minorHAnsi"/>
          <w:b/>
          <w:sz w:val="24"/>
          <w:szCs w:val="24"/>
          <w:lang w:val="en-US"/>
        </w:rPr>
        <w:t>,</w:t>
      </w:r>
      <w:r w:rsidR="00F76A47" w:rsidRPr="00E32EB1">
        <w:rPr>
          <w:rFonts w:cstheme="minorHAnsi"/>
          <w:b/>
          <w:sz w:val="24"/>
          <w:szCs w:val="24"/>
          <w:lang w:val="en-US"/>
        </w:rPr>
        <w:t xml:space="preserve"> 100% </w:t>
      </w:r>
      <w:proofErr w:type="spellStart"/>
      <w:r w:rsidRPr="00E32EB1">
        <w:rPr>
          <w:rFonts w:cstheme="minorHAnsi"/>
          <w:b/>
          <w:sz w:val="24"/>
          <w:szCs w:val="24"/>
          <w:lang w:val="en-US"/>
        </w:rPr>
        <w:t>k</w:t>
      </w:r>
      <w:r w:rsidR="00F76A47" w:rsidRPr="00E32EB1">
        <w:rPr>
          <w:rFonts w:cstheme="minorHAnsi"/>
          <w:b/>
          <w:sz w:val="24"/>
          <w:szCs w:val="24"/>
          <w:lang w:val="en-US"/>
        </w:rPr>
        <w:t>omfort</w:t>
      </w:r>
      <w:proofErr w:type="spellEnd"/>
    </w:p>
    <w:p w:rsidR="00D34A5F" w:rsidRDefault="00BA41A2" w:rsidP="00BA41A2">
      <w:pPr>
        <w:rPr>
          <w:rFonts w:ascii="Calibri" w:hAnsi="Calibri" w:cs="Calibri"/>
          <w:lang w:val="da-DK"/>
        </w:rPr>
      </w:pPr>
      <w:r w:rsidRPr="00D34A5F">
        <w:rPr>
          <w:rFonts w:ascii="Calibri" w:hAnsi="Calibri" w:cs="Calibri"/>
          <w:lang w:val="da-DK"/>
        </w:rPr>
        <w:t xml:space="preserve">Mirka LEROS, </w:t>
      </w:r>
      <w:r w:rsidR="00D34A5F" w:rsidRPr="00D34A5F">
        <w:rPr>
          <w:rFonts w:ascii="Calibri" w:hAnsi="Calibri" w:cs="Calibri"/>
          <w:lang w:val="da-DK"/>
        </w:rPr>
        <w:t>med excentrisk slibe</w:t>
      </w:r>
      <w:r w:rsidR="00D34A5F">
        <w:rPr>
          <w:rFonts w:ascii="Calibri" w:hAnsi="Calibri" w:cs="Calibri"/>
          <w:lang w:val="da-DK"/>
        </w:rPr>
        <w:t>hovede</w:t>
      </w:r>
      <w:r w:rsidR="00D34A5F" w:rsidRPr="00D34A5F">
        <w:rPr>
          <w:rFonts w:ascii="Calibri" w:hAnsi="Calibri" w:cs="Calibri"/>
          <w:lang w:val="da-DK"/>
        </w:rPr>
        <w:t xml:space="preserve"> vejer kun 3,5 kg. Den lave vægt tillader brugeren at</w:t>
      </w:r>
      <w:r w:rsidR="00D34A5F">
        <w:rPr>
          <w:rFonts w:ascii="Calibri" w:hAnsi="Calibri" w:cs="Calibri"/>
          <w:lang w:val="da-DK"/>
        </w:rPr>
        <w:t xml:space="preserve"> arbejde med maskinen i lang tid, uden at belaste kroppen,</w:t>
      </w:r>
      <w:r w:rsidR="00732202">
        <w:rPr>
          <w:rFonts w:ascii="Calibri" w:hAnsi="Calibri" w:cs="Calibri"/>
          <w:lang w:val="da-DK"/>
        </w:rPr>
        <w:t xml:space="preserve"> </w:t>
      </w:r>
      <w:r w:rsidR="00D34A5F">
        <w:rPr>
          <w:rFonts w:ascii="Calibri" w:hAnsi="Calibri" w:cs="Calibri"/>
          <w:lang w:val="da-DK"/>
        </w:rPr>
        <w:t>nakke</w:t>
      </w:r>
      <w:r w:rsidR="00732202">
        <w:rPr>
          <w:rFonts w:ascii="Calibri" w:hAnsi="Calibri" w:cs="Calibri"/>
          <w:lang w:val="da-DK"/>
        </w:rPr>
        <w:t>, ryg</w:t>
      </w:r>
      <w:r w:rsidR="00D34A5F">
        <w:rPr>
          <w:rFonts w:ascii="Calibri" w:hAnsi="Calibri" w:cs="Calibri"/>
          <w:lang w:val="da-DK"/>
        </w:rPr>
        <w:t xml:space="preserve"> og skuldre unødigt.</w:t>
      </w:r>
    </w:p>
    <w:p w:rsidR="00B83E39" w:rsidRPr="00D34A5F" w:rsidRDefault="00D34A5F" w:rsidP="00D34A5F">
      <w:pPr>
        <w:rPr>
          <w:rFonts w:ascii="Calibri" w:hAnsi="Calibri" w:cs="Calibri"/>
          <w:lang w:val="da-DK"/>
        </w:rPr>
      </w:pPr>
      <w:r w:rsidRPr="00D34A5F">
        <w:rPr>
          <w:rFonts w:ascii="Calibri" w:hAnsi="Calibri" w:cs="Calibri"/>
          <w:lang w:val="da-DK"/>
        </w:rPr>
        <w:t>Endnu en fordel er</w:t>
      </w:r>
      <w:r>
        <w:rPr>
          <w:rFonts w:ascii="Calibri" w:hAnsi="Calibri" w:cs="Calibri"/>
          <w:lang w:val="da-DK"/>
        </w:rPr>
        <w:t xml:space="preserve"> det </w:t>
      </w:r>
      <w:r w:rsidRPr="00D34A5F">
        <w:rPr>
          <w:rFonts w:ascii="Calibri" w:hAnsi="Calibri" w:cs="Calibri"/>
          <w:lang w:val="da-DK"/>
        </w:rPr>
        <w:t>180°</w:t>
      </w:r>
      <w:r>
        <w:rPr>
          <w:rFonts w:ascii="Calibri" w:hAnsi="Calibri" w:cs="Calibri"/>
          <w:lang w:val="da-DK"/>
        </w:rPr>
        <w:t xml:space="preserve"> fleksible slibehovede. Fleksibiliteten giver brugeren mulighed for at arbejde i de bedste vinkler på emnet, med den bedst mulige ergonomiske stilling.</w:t>
      </w:r>
      <w:r w:rsidR="00500DE9" w:rsidRPr="00D34A5F">
        <w:rPr>
          <w:rFonts w:ascii="Calibri" w:hAnsi="Calibri" w:cs="Calibri"/>
          <w:lang w:val="da-DK"/>
        </w:rPr>
        <w:t xml:space="preserve"> </w:t>
      </w:r>
    </w:p>
    <w:p w:rsidR="008B63F4" w:rsidRPr="00E32EB1" w:rsidRDefault="00D34A5F" w:rsidP="00BA41A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da-DK"/>
        </w:rPr>
        <w:t>Vil du nå endnu højere? Der er ikke brug for en stige når du sliber med Mirka LEROS</w:t>
      </w:r>
      <w:r w:rsidR="008B63F4">
        <w:rPr>
          <w:rFonts w:ascii="Calibri" w:hAnsi="Calibri" w:cs="Calibri"/>
          <w:lang w:val="da-DK"/>
        </w:rPr>
        <w:t>, og monterer du det 50 cm lange forlænger stykke, kan du nå endnu højere lofter.</w:t>
      </w:r>
    </w:p>
    <w:p w:rsidR="008B63F4" w:rsidRPr="008B63F4" w:rsidRDefault="008B63F4" w:rsidP="00BA41A2">
      <w:pPr>
        <w:rPr>
          <w:rFonts w:ascii="Calibri" w:hAnsi="Calibri" w:cs="Calibri"/>
          <w:lang w:val="da-DK"/>
        </w:rPr>
      </w:pPr>
      <w:r w:rsidRPr="008B63F4">
        <w:rPr>
          <w:rFonts w:ascii="Calibri" w:hAnsi="Calibri" w:cs="Calibri"/>
          <w:lang w:val="da-DK"/>
        </w:rPr>
        <w:t>Med</w:t>
      </w:r>
      <w:r w:rsidR="00757E30" w:rsidRPr="008B63F4">
        <w:rPr>
          <w:rFonts w:ascii="Calibri" w:hAnsi="Calibri" w:cs="Calibri"/>
          <w:lang w:val="da-DK"/>
        </w:rPr>
        <w:t xml:space="preserve"> Mirka L</w:t>
      </w:r>
      <w:r w:rsidR="00F76A47" w:rsidRPr="008B63F4">
        <w:rPr>
          <w:rFonts w:ascii="Calibri" w:hAnsi="Calibri" w:cs="Calibri"/>
          <w:lang w:val="da-DK"/>
        </w:rPr>
        <w:t>EROS</w:t>
      </w:r>
      <w:r w:rsidRPr="008B63F4">
        <w:rPr>
          <w:rFonts w:ascii="Calibri" w:hAnsi="Calibri" w:cs="Calibri"/>
          <w:lang w:val="da-DK"/>
        </w:rPr>
        <w:t xml:space="preserve"> kan b</w:t>
      </w:r>
      <w:r>
        <w:rPr>
          <w:rFonts w:ascii="Calibri" w:hAnsi="Calibri" w:cs="Calibri"/>
          <w:lang w:val="da-DK"/>
        </w:rPr>
        <w:t xml:space="preserve">rugeren arbejde tættere på kritiske kanter på grund af det kompakte design af slibesålen. </w:t>
      </w:r>
      <w:r w:rsidRPr="008B63F4">
        <w:rPr>
          <w:rFonts w:ascii="Calibri" w:hAnsi="Calibri" w:cs="Calibri"/>
          <w:lang w:val="da-DK"/>
        </w:rPr>
        <w:t>Der er ingen børster på maskinen, og den excentriske s</w:t>
      </w:r>
      <w:r>
        <w:rPr>
          <w:rFonts w:ascii="Calibri" w:hAnsi="Calibri" w:cs="Calibri"/>
          <w:lang w:val="da-DK"/>
        </w:rPr>
        <w:t>libebevægelse giver en god føling med emnet og en perfekt overflade finish.</w:t>
      </w:r>
    </w:p>
    <w:p w:rsidR="00BA41A2" w:rsidRPr="008B63F4" w:rsidRDefault="008B63F4" w:rsidP="00BA41A2">
      <w:pPr>
        <w:rPr>
          <w:rFonts w:ascii="Calibri" w:hAnsi="Calibri" w:cs="Calibri"/>
          <w:lang w:val="da-DK"/>
        </w:rPr>
      </w:pPr>
      <w:r w:rsidRPr="008B63F4">
        <w:rPr>
          <w:rFonts w:ascii="Calibri" w:hAnsi="Calibri" w:cs="Calibri"/>
          <w:lang w:val="da-DK"/>
        </w:rPr>
        <w:t>Den børsteløse motorteknologi sikrer e</w:t>
      </w:r>
      <w:r>
        <w:rPr>
          <w:rFonts w:ascii="Calibri" w:hAnsi="Calibri" w:cs="Calibri"/>
          <w:lang w:val="da-DK"/>
        </w:rPr>
        <w:t>n konstant kraft, også ved de krævende opgaver, og der er minimal vedligeholdelse.</w:t>
      </w:r>
    </w:p>
    <w:p w:rsidR="007C3176" w:rsidRPr="00B83E39" w:rsidRDefault="007C3176" w:rsidP="00BA41A2">
      <w:pPr>
        <w:rPr>
          <w:rFonts w:ascii="Calibri" w:hAnsi="Calibri" w:cs="Calibri"/>
          <w:lang w:val="en-US"/>
        </w:rPr>
      </w:pPr>
    </w:p>
    <w:p w:rsidR="00500DE9" w:rsidRPr="008B63F4" w:rsidRDefault="008B63F4" w:rsidP="00F76A47">
      <w:pPr>
        <w:rPr>
          <w:rFonts w:ascii="Arial" w:hAnsi="Arial" w:cs="Arial"/>
          <w:b/>
          <w:lang w:val="da-DK"/>
        </w:rPr>
      </w:pPr>
      <w:r w:rsidRPr="008B63F4">
        <w:rPr>
          <w:rFonts w:ascii="Arial" w:hAnsi="Arial" w:cs="Arial"/>
          <w:b/>
          <w:lang w:val="da-DK"/>
        </w:rPr>
        <w:t>Støvfri slibning</w:t>
      </w:r>
      <w:bookmarkStart w:id="0" w:name="_GoBack"/>
      <w:bookmarkEnd w:id="0"/>
    </w:p>
    <w:p w:rsidR="008B63F4" w:rsidRPr="008B63F4" w:rsidRDefault="008B63F4" w:rsidP="00BA41A2">
      <w:pPr>
        <w:rPr>
          <w:rFonts w:ascii="Calibri" w:hAnsi="Calibri" w:cs="Calibri"/>
          <w:lang w:val="da-DK"/>
        </w:rPr>
      </w:pPr>
      <w:r w:rsidRPr="008B63F4">
        <w:rPr>
          <w:rFonts w:ascii="Calibri" w:hAnsi="Calibri" w:cs="Calibri"/>
          <w:lang w:val="da-DK"/>
        </w:rPr>
        <w:t>For at o</w:t>
      </w:r>
      <w:r>
        <w:rPr>
          <w:rFonts w:ascii="Calibri" w:hAnsi="Calibri" w:cs="Calibri"/>
          <w:lang w:val="da-DK"/>
        </w:rPr>
        <w:t xml:space="preserve">pnå den bedst mulige støvfri slibning, er Mirka LEROS optimeret til brug sammen med Mirka´s net slibematerialer og støvsugere. </w:t>
      </w:r>
      <w:r w:rsidRPr="008B63F4">
        <w:rPr>
          <w:rFonts w:ascii="Calibri" w:hAnsi="Calibri" w:cs="Calibri"/>
          <w:lang w:val="da-DK"/>
        </w:rPr>
        <w:t>De 2 suge</w:t>
      </w:r>
      <w:r w:rsidR="00732202">
        <w:rPr>
          <w:rFonts w:ascii="Calibri" w:hAnsi="Calibri" w:cs="Calibri"/>
          <w:lang w:val="da-DK"/>
        </w:rPr>
        <w:t xml:space="preserve"> </w:t>
      </w:r>
      <w:r w:rsidRPr="008B63F4">
        <w:rPr>
          <w:rFonts w:ascii="Calibri" w:hAnsi="Calibri" w:cs="Calibri"/>
          <w:lang w:val="da-DK"/>
        </w:rPr>
        <w:t>punkter på slibehovedet sikrer optimalt udsug under slibning.</w:t>
      </w:r>
    </w:p>
    <w:p w:rsidR="007C3176" w:rsidRPr="009E50F3" w:rsidRDefault="008B63F4" w:rsidP="00500DE9">
      <w:pPr>
        <w:rPr>
          <w:rFonts w:ascii="Calibri" w:hAnsi="Calibri" w:cs="Calibri"/>
          <w:lang w:val="da-DK"/>
        </w:rPr>
      </w:pPr>
      <w:r w:rsidRPr="008B63F4">
        <w:rPr>
          <w:rFonts w:ascii="Calibri" w:hAnsi="Calibri" w:cs="Calibri"/>
          <w:lang w:val="da-DK"/>
        </w:rPr>
        <w:t>St</w:t>
      </w:r>
      <w:r>
        <w:rPr>
          <w:rFonts w:ascii="Calibri" w:hAnsi="Calibri" w:cs="Calibri"/>
          <w:lang w:val="da-DK"/>
        </w:rPr>
        <w:t xml:space="preserve">øvfri slibning sikrer et renere og sundere arbejdsmiljø. Ved at holde </w:t>
      </w:r>
      <w:r w:rsidR="009E50F3">
        <w:rPr>
          <w:rFonts w:ascii="Calibri" w:hAnsi="Calibri" w:cs="Calibri"/>
          <w:lang w:val="da-DK"/>
        </w:rPr>
        <w:t>slibematerialet og overfladen fri for støv, øges levetiden også på materialet, og giver samtidig et perfekt slutresultat.</w:t>
      </w:r>
    </w:p>
    <w:p w:rsidR="00E32EB1" w:rsidRDefault="00E32EB1">
      <w:pPr>
        <w:rPr>
          <w:rFonts w:ascii="Arial" w:hAnsi="Arial" w:cs="Arial"/>
          <w:b/>
          <w:lang w:val="da-DK"/>
        </w:rPr>
      </w:pPr>
    </w:p>
    <w:p w:rsidR="00A558D9" w:rsidRPr="00E32EB1" w:rsidRDefault="009E50F3">
      <w:pPr>
        <w:rPr>
          <w:rFonts w:cstheme="minorHAnsi"/>
          <w:b/>
          <w:sz w:val="24"/>
          <w:szCs w:val="24"/>
          <w:lang w:val="da-DK"/>
        </w:rPr>
      </w:pPr>
      <w:r w:rsidRPr="00E32EB1">
        <w:rPr>
          <w:rFonts w:cstheme="minorHAnsi"/>
          <w:b/>
          <w:sz w:val="24"/>
          <w:szCs w:val="24"/>
          <w:lang w:val="da-DK"/>
        </w:rPr>
        <w:t>Nem transport og opbevaring</w:t>
      </w:r>
    </w:p>
    <w:p w:rsidR="009E50F3" w:rsidRPr="009E50F3" w:rsidRDefault="009E50F3">
      <w:pPr>
        <w:rPr>
          <w:rFonts w:ascii="Calibri" w:hAnsi="Calibri" w:cs="Calibri"/>
          <w:szCs w:val="16"/>
          <w:lang w:val="da-DK"/>
        </w:rPr>
      </w:pPr>
      <w:r w:rsidRPr="009E50F3">
        <w:rPr>
          <w:rFonts w:ascii="Calibri" w:hAnsi="Calibri" w:cs="Calibri"/>
          <w:szCs w:val="16"/>
          <w:lang w:val="da-DK"/>
        </w:rPr>
        <w:t>Montering af beslag og e</w:t>
      </w:r>
      <w:r>
        <w:rPr>
          <w:rFonts w:ascii="Calibri" w:hAnsi="Calibri" w:cs="Calibri"/>
          <w:szCs w:val="16"/>
          <w:lang w:val="da-DK"/>
        </w:rPr>
        <w:t xml:space="preserve">n Mirka systainer på støvsugeren, giver mulighed for opbevaring af slibematerialer og tilbehør. </w:t>
      </w:r>
      <w:proofErr w:type="spellStart"/>
      <w:r w:rsidRPr="009E50F3">
        <w:rPr>
          <w:rFonts w:ascii="Calibri" w:hAnsi="Calibri" w:cs="Calibri"/>
          <w:szCs w:val="16"/>
          <w:lang w:val="en-US"/>
        </w:rPr>
        <w:t>Systaineren</w:t>
      </w:r>
      <w:proofErr w:type="spellEnd"/>
      <w:r>
        <w:rPr>
          <w:rFonts w:ascii="Calibri" w:hAnsi="Calibri" w:cs="Calibri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Cs w:val="16"/>
          <w:lang w:val="en-US"/>
        </w:rPr>
        <w:t>kan</w:t>
      </w:r>
      <w:proofErr w:type="spellEnd"/>
      <w:r>
        <w:rPr>
          <w:rFonts w:ascii="Calibri" w:hAnsi="Calibri" w:cs="Calibri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Cs w:val="16"/>
          <w:lang w:val="en-US"/>
        </w:rPr>
        <w:t>nemt</w:t>
      </w:r>
      <w:proofErr w:type="spellEnd"/>
      <w:r>
        <w:rPr>
          <w:rFonts w:ascii="Calibri" w:hAnsi="Calibri" w:cs="Calibri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Cs w:val="16"/>
          <w:lang w:val="en-US"/>
        </w:rPr>
        <w:t>flyttes</w:t>
      </w:r>
      <w:proofErr w:type="spellEnd"/>
      <w:r>
        <w:rPr>
          <w:rFonts w:ascii="Calibri" w:hAnsi="Calibri" w:cs="Calibri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Cs w:val="16"/>
          <w:lang w:val="en-US"/>
        </w:rPr>
        <w:t>mellem</w:t>
      </w:r>
      <w:proofErr w:type="spellEnd"/>
      <w:r>
        <w:rPr>
          <w:rFonts w:ascii="Calibri" w:hAnsi="Calibri" w:cs="Calibri"/>
          <w:szCs w:val="16"/>
          <w:lang w:val="en-US"/>
        </w:rPr>
        <w:t xml:space="preserve"> de </w:t>
      </w:r>
      <w:proofErr w:type="spellStart"/>
      <w:r>
        <w:rPr>
          <w:rFonts w:ascii="Calibri" w:hAnsi="Calibri" w:cs="Calibri"/>
          <w:szCs w:val="16"/>
          <w:lang w:val="en-US"/>
        </w:rPr>
        <w:t>forskellige</w:t>
      </w:r>
      <w:proofErr w:type="spellEnd"/>
      <w:r>
        <w:rPr>
          <w:rFonts w:ascii="Calibri" w:hAnsi="Calibri" w:cs="Calibri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Cs w:val="16"/>
          <w:lang w:val="en-US"/>
        </w:rPr>
        <w:t>arbejdspladser</w:t>
      </w:r>
      <w:proofErr w:type="spellEnd"/>
      <w:r>
        <w:rPr>
          <w:rFonts w:ascii="Calibri" w:hAnsi="Calibri" w:cs="Calibri"/>
          <w:szCs w:val="16"/>
          <w:lang w:val="en-US"/>
        </w:rPr>
        <w:t xml:space="preserve">.   </w:t>
      </w:r>
      <w:r w:rsidR="00B83E39" w:rsidRPr="009E50F3">
        <w:rPr>
          <w:rFonts w:ascii="Calibri" w:hAnsi="Calibri" w:cs="Calibri"/>
          <w:szCs w:val="16"/>
          <w:lang w:val="da-DK"/>
        </w:rPr>
        <w:t>Mirka LEROS</w:t>
      </w:r>
      <w:r w:rsidRPr="009E50F3">
        <w:rPr>
          <w:rFonts w:ascii="Calibri" w:hAnsi="Calibri" w:cs="Calibri"/>
          <w:szCs w:val="16"/>
          <w:lang w:val="da-DK"/>
        </w:rPr>
        <w:t xml:space="preserve"> find</w:t>
      </w:r>
      <w:r w:rsidR="00F75D8A">
        <w:rPr>
          <w:rFonts w:ascii="Calibri" w:hAnsi="Calibri" w:cs="Calibri"/>
          <w:szCs w:val="16"/>
          <w:lang w:val="da-DK"/>
        </w:rPr>
        <w:t>e</w:t>
      </w:r>
      <w:r w:rsidRPr="009E50F3">
        <w:rPr>
          <w:rFonts w:ascii="Calibri" w:hAnsi="Calibri" w:cs="Calibri"/>
          <w:szCs w:val="16"/>
          <w:lang w:val="da-DK"/>
        </w:rPr>
        <w:t>s med en opbevaringspose som beskytter maskinen u</w:t>
      </w:r>
      <w:r>
        <w:rPr>
          <w:rFonts w:ascii="Calibri" w:hAnsi="Calibri" w:cs="Calibri"/>
          <w:szCs w:val="16"/>
          <w:lang w:val="da-DK"/>
        </w:rPr>
        <w:t>nder transport</w:t>
      </w:r>
      <w:r w:rsidR="00F75D8A">
        <w:rPr>
          <w:rFonts w:ascii="Calibri" w:hAnsi="Calibri" w:cs="Calibri"/>
          <w:szCs w:val="16"/>
          <w:lang w:val="da-DK"/>
        </w:rPr>
        <w:t>, og har et praktisk opbevaringsrum til slibematerialer og tilbehør.</w:t>
      </w:r>
    </w:p>
    <w:p w:rsidR="00E32EB1" w:rsidRDefault="00F75D8A">
      <w:pPr>
        <w:rPr>
          <w:rFonts w:ascii="Calibri" w:hAnsi="Calibri" w:cs="Calibri"/>
          <w:szCs w:val="16"/>
          <w:lang w:val="da-DK"/>
        </w:rPr>
      </w:pPr>
      <w:r>
        <w:rPr>
          <w:rFonts w:ascii="Calibri" w:hAnsi="Calibri" w:cs="Calibri"/>
          <w:szCs w:val="16"/>
          <w:lang w:val="da-DK"/>
        </w:rPr>
        <w:t>Vil du vide mere</w:t>
      </w:r>
      <w:r w:rsidR="007C3176" w:rsidRPr="00F75D8A">
        <w:rPr>
          <w:rFonts w:ascii="Calibri" w:hAnsi="Calibri" w:cs="Calibri"/>
          <w:szCs w:val="16"/>
          <w:lang w:val="da-DK"/>
        </w:rPr>
        <w:t>?</w:t>
      </w:r>
      <w:r w:rsidR="00B83E39" w:rsidRPr="00F75D8A">
        <w:rPr>
          <w:rFonts w:ascii="Calibri" w:hAnsi="Calibri" w:cs="Calibri"/>
          <w:szCs w:val="16"/>
          <w:lang w:val="da-DK"/>
        </w:rPr>
        <w:t xml:space="preserve"> </w:t>
      </w:r>
      <w:r w:rsidRPr="00F75D8A">
        <w:rPr>
          <w:rFonts w:ascii="Calibri" w:hAnsi="Calibri" w:cs="Calibri"/>
          <w:szCs w:val="16"/>
          <w:lang w:val="da-DK"/>
        </w:rPr>
        <w:t xml:space="preserve">Se mere på </w:t>
      </w:r>
      <w:hyperlink r:id="rId6" w:history="1">
        <w:r w:rsidR="00E32EB1" w:rsidRPr="00731935">
          <w:rPr>
            <w:rStyle w:val="Hyperlnk"/>
            <w:rFonts w:ascii="Calibri" w:hAnsi="Calibri" w:cs="Calibri"/>
            <w:szCs w:val="16"/>
            <w:lang w:val="da-DK"/>
          </w:rPr>
          <w:t>www.mirka.com/da/leros</w:t>
        </w:r>
      </w:hyperlink>
    </w:p>
    <w:p w:rsidR="00E32EB1" w:rsidRPr="00F75D8A" w:rsidRDefault="00E32EB1">
      <w:pPr>
        <w:rPr>
          <w:rFonts w:ascii="Calibri" w:hAnsi="Calibri" w:cs="Calibri"/>
          <w:szCs w:val="16"/>
          <w:lang w:val="da-DK"/>
        </w:rPr>
      </w:pPr>
    </w:p>
    <w:sectPr w:rsidR="00E32EB1" w:rsidRPr="00F75D8A" w:rsidSect="008E1D60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60" w:rsidRDefault="008E1D60" w:rsidP="008E1D60">
      <w:pPr>
        <w:spacing w:after="0" w:line="240" w:lineRule="auto"/>
      </w:pPr>
      <w:r>
        <w:separator/>
      </w:r>
    </w:p>
  </w:endnote>
  <w:endnote w:type="continuationSeparator" w:id="0">
    <w:p w:rsidR="008E1D60" w:rsidRDefault="008E1D60" w:rsidP="008E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60" w:rsidRPr="00C659C5" w:rsidRDefault="008E1D60" w:rsidP="008E1D60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+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4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5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69 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91 16 52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dk</w:t>
    </w:r>
    <w:r>
      <w:tab/>
    </w:r>
  </w:p>
  <w:p w:rsidR="008E1D60" w:rsidRDefault="008E1D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60" w:rsidRDefault="008E1D60" w:rsidP="008E1D60">
      <w:pPr>
        <w:spacing w:after="0" w:line="240" w:lineRule="auto"/>
      </w:pPr>
      <w:r>
        <w:separator/>
      </w:r>
    </w:p>
  </w:footnote>
  <w:footnote w:type="continuationSeparator" w:id="0">
    <w:p w:rsidR="008E1D60" w:rsidRDefault="008E1D60" w:rsidP="008E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60" w:rsidRPr="00033A2F" w:rsidRDefault="008E1D60" w:rsidP="008E1D60">
    <w:pPr>
      <w:pStyle w:val="Sidhuvud"/>
      <w:ind w:left="3288" w:firstLine="3232"/>
      <w:rPr>
        <w:rFonts w:ascii="Arial" w:hAnsi="Arial" w:cs="Arial"/>
        <w:color w:val="A6A6A6" w:themeColor="background1" w:themeShade="A6"/>
        <w:lang w:val="en-US"/>
      </w:rPr>
    </w:pPr>
    <w:r w:rsidRPr="00033A2F">
      <w:rPr>
        <w:noProof/>
        <w:color w:val="A6A6A6" w:themeColor="background1" w:themeShade="A6"/>
        <w:lang w:eastAsia="sv-FI"/>
      </w:rPr>
      <w:drawing>
        <wp:anchor distT="0" distB="0" distL="114300" distR="114300" simplePos="0" relativeHeight="251659264" behindDoc="1" locked="0" layoutInCell="1" allowOverlap="1" wp14:anchorId="273EB402" wp14:editId="2B8C7536">
          <wp:simplePos x="0" y="0"/>
          <wp:positionH relativeFrom="column">
            <wp:posOffset>-902970</wp:posOffset>
          </wp:positionH>
          <wp:positionV relativeFrom="paragraph">
            <wp:posOffset>-205105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A2F">
      <w:rPr>
        <w:rFonts w:ascii="Arial" w:hAnsi="Arial" w:cs="Arial"/>
        <w:color w:val="A6A6A6" w:themeColor="background1" w:themeShade="A6"/>
        <w:lang w:val="en-US"/>
      </w:rPr>
      <w:t xml:space="preserve">         PRESSRELEASE</w:t>
    </w:r>
  </w:p>
  <w:p w:rsidR="008E1D60" w:rsidRPr="00033A2F" w:rsidRDefault="008E1D60" w:rsidP="008E1D60">
    <w:pPr>
      <w:pStyle w:val="Sidhuvud"/>
      <w:rPr>
        <w:rFonts w:ascii="Arial" w:hAnsi="Arial" w:cs="Arial"/>
        <w:color w:val="A6A6A6" w:themeColor="background1" w:themeShade="A6"/>
        <w:lang w:val="en-US"/>
      </w:rPr>
    </w:pPr>
  </w:p>
  <w:p w:rsidR="008E1D60" w:rsidRPr="008E1D60" w:rsidRDefault="008E1D60" w:rsidP="008E1D60">
    <w:pPr>
      <w:pStyle w:val="Sidhuvud"/>
      <w:rPr>
        <w:rFonts w:ascii="Arial" w:hAnsi="Arial" w:cs="Arial"/>
        <w:color w:val="A6A6A6" w:themeColor="background1" w:themeShade="A6"/>
        <w:lang w:val="en-US"/>
      </w:rPr>
    </w:pPr>
    <w:r w:rsidRPr="00033A2F">
      <w:rPr>
        <w:rFonts w:ascii="Arial" w:hAnsi="Arial" w:cs="Arial"/>
        <w:color w:val="A6A6A6" w:themeColor="background1" w:themeShade="A6"/>
        <w:lang w:val="en-US"/>
      </w:rPr>
      <w:t>April 2018</w:t>
    </w:r>
    <w:r w:rsidRPr="00033A2F">
      <w:rPr>
        <w:color w:val="A6A6A6" w:themeColor="background1" w:themeShade="A6"/>
        <w:lang w:val="en-US"/>
      </w:rPr>
      <w:tab/>
    </w:r>
  </w:p>
  <w:p w:rsidR="008E1D60" w:rsidRPr="00033A2F" w:rsidRDefault="008E1D60" w:rsidP="008E1D60">
    <w:pPr>
      <w:pStyle w:val="Sidhuvud"/>
      <w:rPr>
        <w:color w:val="A6A6A6" w:themeColor="background1" w:themeShade="A6"/>
        <w:lang w:val="en-US"/>
      </w:rPr>
    </w:pPr>
  </w:p>
  <w:p w:rsidR="008E1D60" w:rsidRPr="008E1D60" w:rsidRDefault="008E1D60" w:rsidP="008E1D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E9"/>
    <w:rsid w:val="0000441E"/>
    <w:rsid w:val="000413E2"/>
    <w:rsid w:val="00064502"/>
    <w:rsid w:val="000C0A2D"/>
    <w:rsid w:val="000D2D6F"/>
    <w:rsid w:val="000F31BD"/>
    <w:rsid w:val="001011E8"/>
    <w:rsid w:val="0020074F"/>
    <w:rsid w:val="00222BA2"/>
    <w:rsid w:val="00244E63"/>
    <w:rsid w:val="002550F9"/>
    <w:rsid w:val="00285C6F"/>
    <w:rsid w:val="0030091B"/>
    <w:rsid w:val="00432336"/>
    <w:rsid w:val="00437442"/>
    <w:rsid w:val="00481007"/>
    <w:rsid w:val="004E3D55"/>
    <w:rsid w:val="00500DE9"/>
    <w:rsid w:val="005074B4"/>
    <w:rsid w:val="00557E8F"/>
    <w:rsid w:val="00563E8D"/>
    <w:rsid w:val="005C4723"/>
    <w:rsid w:val="007208D6"/>
    <w:rsid w:val="00732202"/>
    <w:rsid w:val="00757E30"/>
    <w:rsid w:val="007B5413"/>
    <w:rsid w:val="007C3176"/>
    <w:rsid w:val="00843155"/>
    <w:rsid w:val="00853B13"/>
    <w:rsid w:val="0089704B"/>
    <w:rsid w:val="008A51B6"/>
    <w:rsid w:val="008B63F4"/>
    <w:rsid w:val="008E1D60"/>
    <w:rsid w:val="008F3574"/>
    <w:rsid w:val="008F679E"/>
    <w:rsid w:val="00902562"/>
    <w:rsid w:val="00924613"/>
    <w:rsid w:val="00976D3C"/>
    <w:rsid w:val="009E50F3"/>
    <w:rsid w:val="00A02F60"/>
    <w:rsid w:val="00A8270A"/>
    <w:rsid w:val="00AF2629"/>
    <w:rsid w:val="00B327A3"/>
    <w:rsid w:val="00B6701C"/>
    <w:rsid w:val="00B83E39"/>
    <w:rsid w:val="00BA41A2"/>
    <w:rsid w:val="00CB1A7B"/>
    <w:rsid w:val="00CF1E65"/>
    <w:rsid w:val="00D34A5F"/>
    <w:rsid w:val="00D92EAF"/>
    <w:rsid w:val="00DD3B3B"/>
    <w:rsid w:val="00DF5B1E"/>
    <w:rsid w:val="00E221D0"/>
    <w:rsid w:val="00E32EB1"/>
    <w:rsid w:val="00EB0D0E"/>
    <w:rsid w:val="00F01864"/>
    <w:rsid w:val="00F21077"/>
    <w:rsid w:val="00F25A5E"/>
    <w:rsid w:val="00F51412"/>
    <w:rsid w:val="00F70EAA"/>
    <w:rsid w:val="00F75D8A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44A5"/>
  <w15:chartTrackingRefBased/>
  <w15:docId w15:val="{C9594632-EFE8-4E8D-BA1B-D436E81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D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rsid w:val="00563E8D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A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E32EB1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8E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D60"/>
  </w:style>
  <w:style w:type="paragraph" w:styleId="Sidfot">
    <w:name w:val="footer"/>
    <w:basedOn w:val="Normal"/>
    <w:link w:val="SidfotChar"/>
    <w:uiPriority w:val="99"/>
    <w:unhideWhenUsed/>
    <w:rsid w:val="008E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D60"/>
  </w:style>
  <w:style w:type="paragraph" w:customStyle="1" w:styleId="NormalParagraphStyle">
    <w:name w:val="NormalParagraphStyle"/>
    <w:basedOn w:val="Normal"/>
    <w:rsid w:val="008E1D6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BrdtextMyriadRoman">
    <w:name w:val="Brödtext Myriad Roman"/>
    <w:rsid w:val="008E1D60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ka.com/da/lero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Måleri &amp; Handel</Sektor>
    <År xmlns="44392b30-692c-47b9-9b1d-32db1948a073">2018</År>
  </documentManagement>
</p:properties>
</file>

<file path=customXml/itemProps1.xml><?xml version="1.0" encoding="utf-8"?>
<ds:datastoreItem xmlns:ds="http://schemas.openxmlformats.org/officeDocument/2006/customXml" ds:itemID="{7A157062-9917-46E6-91F8-C346779F0B07}"/>
</file>

<file path=customXml/itemProps2.xml><?xml version="1.0" encoding="utf-8"?>
<ds:datastoreItem xmlns:ds="http://schemas.openxmlformats.org/officeDocument/2006/customXml" ds:itemID="{F55C3D72-CEEF-4F09-AFFD-C42C005BFFD4}"/>
</file>

<file path=customXml/itemProps3.xml><?xml version="1.0" encoding="utf-8"?>
<ds:datastoreItem xmlns:ds="http://schemas.openxmlformats.org/officeDocument/2006/customXml" ds:itemID="{22444064-3344-468B-A9A5-A17E513D1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Nyman</dc:creator>
  <cp:keywords/>
  <dc:description/>
  <cp:lastModifiedBy>Li Szczepanska</cp:lastModifiedBy>
  <cp:revision>13</cp:revision>
  <cp:lastPrinted>2017-08-11T09:30:00Z</cp:lastPrinted>
  <dcterms:created xsi:type="dcterms:W3CDTF">2018-03-17T10:45:00Z</dcterms:created>
  <dcterms:modified xsi:type="dcterms:W3CDTF">2018-04-25T06:28:00Z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