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AB" w:rsidRDefault="00835EAB" w:rsidP="009566C7">
      <w:pPr>
        <w:rPr>
          <w:b/>
          <w:sz w:val="28"/>
          <w:szCs w:val="28"/>
          <w:lang w:val="nb-NO"/>
        </w:rPr>
      </w:pPr>
    </w:p>
    <w:p w:rsidR="00835EAB" w:rsidRDefault="00835EAB" w:rsidP="009566C7">
      <w:pPr>
        <w:rPr>
          <w:b/>
          <w:sz w:val="28"/>
          <w:szCs w:val="28"/>
          <w:lang w:val="nb-NO"/>
        </w:rPr>
      </w:pPr>
    </w:p>
    <w:p w:rsidR="00FD210E" w:rsidRPr="00F23197" w:rsidRDefault="00B352B6" w:rsidP="009566C7">
      <w:pPr>
        <w:rPr>
          <w:b/>
          <w:sz w:val="28"/>
          <w:szCs w:val="28"/>
          <w:lang w:val="nb-NO"/>
        </w:rPr>
      </w:pPr>
      <w:r w:rsidRPr="00F23197">
        <w:rPr>
          <w:b/>
          <w:sz w:val="28"/>
          <w:szCs w:val="28"/>
          <w:lang w:val="nb-NO"/>
        </w:rPr>
        <w:t xml:space="preserve">Nye multihull mønstre for </w:t>
      </w:r>
      <w:r w:rsidR="00F23197" w:rsidRPr="00F23197">
        <w:rPr>
          <w:b/>
          <w:sz w:val="28"/>
          <w:szCs w:val="28"/>
          <w:lang w:val="nb-NO"/>
        </w:rPr>
        <w:t>M</w:t>
      </w:r>
      <w:r w:rsidRPr="00F23197">
        <w:rPr>
          <w:b/>
          <w:sz w:val="28"/>
          <w:szCs w:val="28"/>
          <w:lang w:val="nb-NO"/>
        </w:rPr>
        <w:t>irkas populære sliperondeller</w:t>
      </w:r>
    </w:p>
    <w:p w:rsidR="00B352B6" w:rsidRDefault="00B352B6" w:rsidP="009566C7">
      <w:pPr>
        <w:rPr>
          <w:lang w:val="nb-NO"/>
        </w:rPr>
      </w:pPr>
    </w:p>
    <w:p w:rsidR="00B352B6" w:rsidRDefault="00B352B6" w:rsidP="009566C7">
      <w:pPr>
        <w:rPr>
          <w:lang w:val="nb-NO"/>
        </w:rPr>
      </w:pPr>
      <w:r>
        <w:rPr>
          <w:lang w:val="nb-NO"/>
        </w:rPr>
        <w:t>Gold og Q. Silver</w:t>
      </w:r>
      <w:r w:rsidR="000D29C7">
        <w:rPr>
          <w:lang w:val="nb-NO"/>
        </w:rPr>
        <w:t xml:space="preserve"> Ace</w:t>
      </w:r>
      <w:r>
        <w:rPr>
          <w:lang w:val="nb-NO"/>
        </w:rPr>
        <w:t xml:space="preserve"> rondeller får et løft med nye hullkombinasjoner.</w:t>
      </w:r>
    </w:p>
    <w:p w:rsidR="00B352B6" w:rsidRDefault="00B352B6" w:rsidP="009566C7">
      <w:pPr>
        <w:rPr>
          <w:lang w:val="nb-NO"/>
        </w:rPr>
      </w:pPr>
    </w:p>
    <w:p w:rsidR="00B352B6" w:rsidRDefault="00B352B6" w:rsidP="009566C7">
      <w:pPr>
        <w:rPr>
          <w:lang w:val="nb-NO"/>
        </w:rPr>
      </w:pPr>
      <w:r>
        <w:rPr>
          <w:lang w:val="nb-NO"/>
        </w:rPr>
        <w:t>Mirkas mest populære papirrondeller for et løft i ytelse</w:t>
      </w:r>
      <w:r w:rsidR="000D29C7">
        <w:rPr>
          <w:lang w:val="nb-NO"/>
        </w:rPr>
        <w:t>,</w:t>
      </w:r>
      <w:r>
        <w:rPr>
          <w:lang w:val="nb-NO"/>
        </w:rPr>
        <w:t xml:space="preserve"> som øker deres effektivitet, levetid og støvuttak egenskaper. Bedre støvavsug betyr produktivitetsvekst, mindre tilstopping av slipeoverflaten, effektivitet og holdbarhet. Det bedrer kvaliteten på overflatefinishen.</w:t>
      </w:r>
    </w:p>
    <w:p w:rsidR="000D29C7" w:rsidRDefault="000D29C7" w:rsidP="009566C7">
      <w:pPr>
        <w:rPr>
          <w:lang w:val="nb-NO"/>
        </w:rPr>
      </w:pPr>
      <w:r>
        <w:rPr>
          <w:lang w:val="nb-NO"/>
        </w:rPr>
        <w:t>Alt dette er kjernen av Mirkas overflate etterbehandling løsninger.</w:t>
      </w:r>
    </w:p>
    <w:p w:rsidR="007F4DB4" w:rsidRDefault="007F4DB4" w:rsidP="009566C7">
      <w:pPr>
        <w:rPr>
          <w:lang w:val="nb-NO"/>
        </w:rPr>
      </w:pPr>
    </w:p>
    <w:p w:rsidR="000D29C7" w:rsidRDefault="000D29C7" w:rsidP="009566C7">
      <w:pPr>
        <w:rPr>
          <w:lang w:val="nb-NO"/>
        </w:rPr>
      </w:pPr>
      <w:r>
        <w:rPr>
          <w:lang w:val="nb-NO"/>
        </w:rPr>
        <w:t>CEO Stefan Sj</w:t>
      </w:r>
      <w:r w:rsidRPr="000D29C7">
        <w:rPr>
          <w:lang w:val="nb-NO"/>
        </w:rPr>
        <w:t xml:space="preserve">öberg: </w:t>
      </w:r>
      <w:r>
        <w:rPr>
          <w:lang w:val="nb-NO"/>
        </w:rPr>
        <w:t>«</w:t>
      </w:r>
      <w:r w:rsidR="00E6709A">
        <w:rPr>
          <w:lang w:val="nb-NO"/>
        </w:rPr>
        <w:t>U</w:t>
      </w:r>
      <w:r w:rsidRPr="000D29C7">
        <w:rPr>
          <w:lang w:val="nb-NO"/>
        </w:rPr>
        <w:t>ansett hvilken type o</w:t>
      </w:r>
      <w:r>
        <w:rPr>
          <w:lang w:val="nb-NO"/>
        </w:rPr>
        <w:t>verflate du arbeider med, og hvilke verktøy du bruker, ambisjonen er alltid slik at du kan oppnå best mulig finish.»</w:t>
      </w:r>
    </w:p>
    <w:p w:rsidR="000D29C7" w:rsidRDefault="000D29C7" w:rsidP="009566C7">
      <w:pPr>
        <w:rPr>
          <w:lang w:val="nb-NO"/>
        </w:rPr>
      </w:pPr>
    </w:p>
    <w:p w:rsidR="000D29C7" w:rsidRDefault="000D29C7" w:rsidP="009566C7">
      <w:pPr>
        <w:rPr>
          <w:lang w:val="nb-NO"/>
        </w:rPr>
      </w:pPr>
      <w:r>
        <w:rPr>
          <w:lang w:val="nb-NO"/>
        </w:rPr>
        <w:t>Gold er et allsidig produkt som er kjent for sin allsidighet og kvalitet finish. Q. Silver Ace et  keramisk prem</w:t>
      </w:r>
      <w:r w:rsidR="001B7282">
        <w:rPr>
          <w:lang w:val="nb-NO"/>
        </w:rPr>
        <w:t xml:space="preserve">ium slipepapir med god ytelse </w:t>
      </w:r>
      <w:r w:rsidR="007F4DB4">
        <w:rPr>
          <w:lang w:val="nb-NO"/>
        </w:rPr>
        <w:t>for</w:t>
      </w:r>
      <w:r w:rsidR="001B7282">
        <w:rPr>
          <w:lang w:val="nb-NO"/>
        </w:rPr>
        <w:t xml:space="preserve"> krevende oppgaver. Sj</w:t>
      </w:r>
      <w:r w:rsidR="001B7282" w:rsidRPr="001B7282">
        <w:rPr>
          <w:lang w:val="nb-NO"/>
        </w:rPr>
        <w:t>öberg</w:t>
      </w:r>
      <w:r w:rsidR="001B7282">
        <w:rPr>
          <w:lang w:val="nb-NO"/>
        </w:rPr>
        <w:t xml:space="preserve"> forklarer bakgrunnen for de nye multihull produktene: «</w:t>
      </w:r>
      <w:r w:rsidR="00E6709A">
        <w:rPr>
          <w:lang w:val="nb-NO"/>
        </w:rPr>
        <w:t>M</w:t>
      </w:r>
      <w:r w:rsidR="001B7282">
        <w:rPr>
          <w:lang w:val="nb-NO"/>
        </w:rPr>
        <w:t>ålet for de siste to tiårene har vært å gi et trygt arbeidsmiljø med så lite støv som mulig</w:t>
      </w:r>
      <w:r w:rsidR="007F4DB4">
        <w:rPr>
          <w:lang w:val="nb-NO"/>
        </w:rPr>
        <w:t>.</w:t>
      </w:r>
      <w:r w:rsidR="001B7282">
        <w:rPr>
          <w:lang w:val="nb-NO"/>
        </w:rPr>
        <w:t xml:space="preserve"> </w:t>
      </w:r>
      <w:r w:rsidR="007F4DB4">
        <w:rPr>
          <w:lang w:val="nb-NO"/>
        </w:rPr>
        <w:t>H</w:t>
      </w:r>
      <w:r w:rsidR="001B7282">
        <w:rPr>
          <w:lang w:val="nb-NO"/>
        </w:rPr>
        <w:t xml:space="preserve">ovedsakelig oppnås dette med Mirkas nettprodukter, elektroverktøy og støvsugerløsninger. Nå fokuserer Mirka også på ytterligere </w:t>
      </w:r>
    </w:p>
    <w:p w:rsidR="00724935" w:rsidRDefault="00712D23" w:rsidP="009566C7">
      <w:pPr>
        <w:rPr>
          <w:lang w:val="nb-NO"/>
        </w:rPr>
      </w:pPr>
      <w:r>
        <w:rPr>
          <w:lang w:val="nb-NO"/>
        </w:rPr>
        <w:t xml:space="preserve">å forbedre egenskapene til papirrondellene for å gi brukeren fordeler ved bruk av våre </w:t>
      </w:r>
      <w:r w:rsidR="00724935">
        <w:rPr>
          <w:lang w:val="nb-NO"/>
        </w:rPr>
        <w:t>systemer og</w:t>
      </w:r>
      <w:r w:rsidR="007F4DB4">
        <w:rPr>
          <w:lang w:val="nb-NO"/>
        </w:rPr>
        <w:t xml:space="preserve"> vår</w:t>
      </w:r>
      <w:r w:rsidR="00724935">
        <w:rPr>
          <w:lang w:val="nb-NO"/>
        </w:rPr>
        <w:t xml:space="preserve"> kunnskap.»</w:t>
      </w:r>
    </w:p>
    <w:p w:rsidR="00724935" w:rsidRDefault="00724935" w:rsidP="009566C7">
      <w:pPr>
        <w:rPr>
          <w:lang w:val="nb-NO"/>
        </w:rPr>
      </w:pPr>
    </w:p>
    <w:p w:rsidR="00724935" w:rsidRDefault="00724935" w:rsidP="009566C7">
      <w:pPr>
        <w:rPr>
          <w:lang w:val="nb-NO"/>
        </w:rPr>
      </w:pPr>
      <w:r>
        <w:rPr>
          <w:lang w:val="nb-NO"/>
        </w:rPr>
        <w:t>Gold og Q Silver Ace, Mirka har utviklet multihull mønstre med overlegen støvutsug-større effektivitet, kvalitet og levetid</w:t>
      </w:r>
      <w:r w:rsidR="007F4DB4">
        <w:rPr>
          <w:lang w:val="nb-NO"/>
        </w:rPr>
        <w:t xml:space="preserve">, </w:t>
      </w:r>
      <w:r>
        <w:rPr>
          <w:lang w:val="nb-NO"/>
        </w:rPr>
        <w:t>sammenlignet med tradisjonelle papirrondeller, og andre multihull mønstre på markedet.</w:t>
      </w:r>
    </w:p>
    <w:p w:rsidR="00724935" w:rsidRDefault="00724935" w:rsidP="009566C7">
      <w:pPr>
        <w:rPr>
          <w:lang w:val="nb-NO"/>
        </w:rPr>
      </w:pPr>
    </w:p>
    <w:p w:rsidR="00724935" w:rsidRDefault="00724935" w:rsidP="009566C7">
      <w:pPr>
        <w:rPr>
          <w:lang w:val="nb-NO"/>
        </w:rPr>
      </w:pPr>
      <w:r>
        <w:rPr>
          <w:lang w:val="nb-NO"/>
        </w:rPr>
        <w:t>Gold og Q Silver Ace 150mm (6 tommer)</w:t>
      </w:r>
      <w:r w:rsidR="00712D23">
        <w:rPr>
          <w:lang w:val="nb-NO"/>
        </w:rPr>
        <w:t xml:space="preserve"> </w:t>
      </w:r>
      <w:r>
        <w:rPr>
          <w:lang w:val="nb-NO"/>
        </w:rPr>
        <w:t>bakplater er nå tilgjengelig med de nye møn</w:t>
      </w:r>
      <w:r w:rsidR="007F4DB4">
        <w:rPr>
          <w:lang w:val="nb-NO"/>
        </w:rPr>
        <w:t>s</w:t>
      </w:r>
      <w:r>
        <w:rPr>
          <w:lang w:val="nb-NO"/>
        </w:rPr>
        <w:t>trene, som har 37</w:t>
      </w:r>
      <w:r w:rsidR="007F4DB4">
        <w:rPr>
          <w:lang w:val="nb-NO"/>
        </w:rPr>
        <w:t xml:space="preserve"> hull i de grove korningene, og 121 hull i de finere korningene.</w:t>
      </w:r>
    </w:p>
    <w:p w:rsidR="007F4DB4" w:rsidRDefault="007F4DB4" w:rsidP="009566C7">
      <w:pPr>
        <w:rPr>
          <w:lang w:val="nb-NO"/>
        </w:rPr>
      </w:pPr>
    </w:p>
    <w:p w:rsidR="007F4DB4" w:rsidRDefault="007F4DB4" w:rsidP="009566C7">
      <w:pPr>
        <w:rPr>
          <w:lang w:val="nb-NO"/>
        </w:rPr>
      </w:pPr>
      <w:r>
        <w:rPr>
          <w:lang w:val="nb-NO"/>
        </w:rPr>
        <w:t>Mer informasjon:</w:t>
      </w:r>
    </w:p>
    <w:p w:rsidR="007F4DB4" w:rsidRPr="00E6709A" w:rsidRDefault="00E1220C" w:rsidP="009566C7">
      <w:pPr>
        <w:rPr>
          <w:color w:val="000000" w:themeColor="text1"/>
          <w:lang w:val="nb-NO"/>
        </w:rPr>
      </w:pPr>
      <w:hyperlink r:id="rId12" w:history="1">
        <w:r w:rsidR="007F4DB4" w:rsidRPr="00E6709A">
          <w:rPr>
            <w:rStyle w:val="Hyperlnk"/>
            <w:color w:val="000000" w:themeColor="text1"/>
            <w:lang w:val="nb-NO"/>
          </w:rPr>
          <w:t>https://www.Mirka.com/Gold-230</w:t>
        </w:r>
      </w:hyperlink>
    </w:p>
    <w:p w:rsidR="00835EAB" w:rsidRPr="00DC4071" w:rsidRDefault="00E1220C" w:rsidP="00835EAB">
      <w:pPr>
        <w:rPr>
          <w:color w:val="000000" w:themeColor="text1"/>
          <w:lang w:val="nb-NO"/>
        </w:rPr>
      </w:pPr>
      <w:hyperlink r:id="rId13" w:history="1">
        <w:r w:rsidR="007F4DB4" w:rsidRPr="00E6709A">
          <w:rPr>
            <w:rStyle w:val="Hyperlnk"/>
            <w:color w:val="000000" w:themeColor="text1"/>
            <w:lang w:val="nb-NO"/>
          </w:rPr>
          <w:t>https://www.Mirka.com/QSILVER-Ace-320</w:t>
        </w:r>
      </w:hyperlink>
    </w:p>
    <w:p w:rsidR="00835EAB" w:rsidRPr="00835EAB" w:rsidRDefault="00835EAB" w:rsidP="00835EAB">
      <w:pPr>
        <w:rPr>
          <w:lang w:val="nb-NO"/>
        </w:rPr>
      </w:pPr>
    </w:p>
    <w:p w:rsidR="00835EAB" w:rsidRPr="00835EAB" w:rsidRDefault="00835EAB" w:rsidP="00835EAB">
      <w:pPr>
        <w:rPr>
          <w:lang w:val="nb-NO"/>
        </w:rPr>
      </w:pPr>
    </w:p>
    <w:p w:rsidR="00835EAB" w:rsidRPr="00835EAB" w:rsidRDefault="00835EAB" w:rsidP="00835EAB">
      <w:pPr>
        <w:rPr>
          <w:lang w:val="nb-NO"/>
        </w:rPr>
      </w:pPr>
    </w:p>
    <w:p w:rsidR="007F4DB4" w:rsidRPr="00835EAB" w:rsidRDefault="007F4DB4" w:rsidP="00835EAB">
      <w:pPr>
        <w:rPr>
          <w:lang w:val="nb-NO"/>
        </w:rPr>
      </w:pPr>
      <w:bookmarkStart w:id="0" w:name="_GoBack"/>
      <w:bookmarkEnd w:id="0"/>
    </w:p>
    <w:sectPr w:rsidR="007F4DB4" w:rsidRPr="00835EAB" w:rsidSect="00835E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709" w:left="1418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189" w:rsidRDefault="00CF5189">
      <w:r>
        <w:separator/>
      </w:r>
    </w:p>
  </w:endnote>
  <w:endnote w:type="continuationSeparator" w:id="0">
    <w:p w:rsidR="00CF5189" w:rsidRDefault="00CF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A9" w:rsidRDefault="00AD5492" w:rsidP="00477FF5">
    <w:pPr>
      <w:pStyle w:val="Sidfot"/>
      <w:tabs>
        <w:tab w:val="clear" w:pos="4536"/>
        <w:tab w:val="clear" w:pos="9072"/>
        <w:tab w:val="left" w:pos="8375"/>
      </w:tabs>
    </w:pPr>
    <w:r>
      <w:rPr>
        <w:noProof/>
        <w:lang w:eastAsia="sv-FI"/>
      </w:rPr>
      <w:drawing>
        <wp:anchor distT="0" distB="0" distL="114300" distR="114300" simplePos="0" relativeHeight="251667456" behindDoc="1" locked="0" layoutInCell="1" allowOverlap="1" wp14:anchorId="162D6B6B" wp14:editId="162D6B6C">
          <wp:simplePos x="0" y="0"/>
          <wp:positionH relativeFrom="column">
            <wp:posOffset>4951095</wp:posOffset>
          </wp:positionH>
          <wp:positionV relativeFrom="page">
            <wp:posOffset>8623935</wp:posOffset>
          </wp:positionV>
          <wp:extent cx="1714500" cy="1881505"/>
          <wp:effectExtent l="0" t="0" r="0" b="4445"/>
          <wp:wrapThrough wrapText="bothSides">
            <wp:wrapPolygon edited="0">
              <wp:start x="0" y="0"/>
              <wp:lineTo x="0" y="21432"/>
              <wp:lineTo x="21360" y="21432"/>
              <wp:lineTo x="21360" y="0"/>
              <wp:lineTo x="0" y="0"/>
            </wp:wrapPolygon>
          </wp:wrapThrough>
          <wp:docPr id="30" name="Picture 30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0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FF5">
      <w:tab/>
    </w:r>
  </w:p>
  <w:p w:rsidR="00F215A9" w:rsidRDefault="00F215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EA5" w:rsidRPr="007C2DDF" w:rsidRDefault="00AD5492" w:rsidP="007C2DDF">
    <w:pPr>
      <w:pStyle w:val="Sidfot"/>
      <w:rPr>
        <w:rFonts w:ascii="Arial" w:hAnsi="Arial" w:cs="Arial"/>
        <w:sz w:val="12"/>
      </w:rPr>
    </w:pPr>
    <w:r>
      <w:rPr>
        <w:noProof/>
        <w:lang w:eastAsia="sv-FI"/>
      </w:rPr>
      <w:drawing>
        <wp:anchor distT="0" distB="0" distL="114300" distR="114300" simplePos="0" relativeHeight="251665408" behindDoc="1" locked="0" layoutInCell="1" allowOverlap="1" wp14:anchorId="162D6B6D" wp14:editId="162D6B6E">
          <wp:simplePos x="0" y="0"/>
          <wp:positionH relativeFrom="column">
            <wp:posOffset>4941570</wp:posOffset>
          </wp:positionH>
          <wp:positionV relativeFrom="page">
            <wp:posOffset>8623935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31" name="Picture 31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EAB" w:rsidRPr="00835EAB" w:rsidRDefault="00835EAB" w:rsidP="00835EAB">
    <w:pPr>
      <w:pStyle w:val="NormalParagraphStyle"/>
      <w:ind w:hanging="540"/>
      <w:rPr>
        <w:rFonts w:ascii="Arial" w:hAnsi="Arial" w:cs="Arial"/>
        <w:color w:val="A6A6A6" w:themeColor="background1" w:themeShade="A6"/>
        <w:sz w:val="18"/>
        <w:szCs w:val="18"/>
      </w:rPr>
    </w:pP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Mirka Scandinavia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proofErr w:type="spellStart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Frögatan</w:t>
    </w:r>
    <w:proofErr w:type="spellEnd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9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SE-653 43 Karlstad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="00E1220C" w:rsidRPr="00E1220C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+47 21 01 44 23</w:t>
    </w:r>
    <w:r w:rsidR="00E1220C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www.mirka.</w:t>
    </w:r>
    <w:r w:rsidR="00E1220C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189" w:rsidRDefault="00CF5189">
      <w:r>
        <w:separator/>
      </w:r>
    </w:p>
  </w:footnote>
  <w:footnote w:type="continuationSeparator" w:id="0">
    <w:p w:rsidR="00CF5189" w:rsidRDefault="00CF5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0E" w:rsidRDefault="00AD5492">
    <w:pPr>
      <w:pStyle w:val="Sidhuvud"/>
    </w:pPr>
    <w:r>
      <w:rPr>
        <w:noProof/>
        <w:lang w:eastAsia="sv-FI"/>
      </w:rPr>
      <w:drawing>
        <wp:anchor distT="0" distB="0" distL="114300" distR="114300" simplePos="0" relativeHeight="251666432" behindDoc="1" locked="0" layoutInCell="1" allowOverlap="1" wp14:anchorId="162D6B67" wp14:editId="162D6B68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1619250" cy="361950"/>
          <wp:effectExtent l="0" t="0" r="0" b="0"/>
          <wp:wrapNone/>
          <wp:docPr id="29" name="Picture 29" descr="Yello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526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7FD7" w:rsidRDefault="00727FD7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6C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C1440" w:rsidRDefault="006C144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F5" w:rsidRPr="00835EAB" w:rsidRDefault="00AD5492" w:rsidP="00835EAB">
    <w:pPr>
      <w:pStyle w:val="Sidhuvud"/>
      <w:ind w:left="3288" w:firstLine="3232"/>
      <w:rPr>
        <w:rFonts w:ascii="Arial" w:hAnsi="Arial" w:cs="Arial"/>
        <w:color w:val="A6A6A6" w:themeColor="background1" w:themeShade="A6"/>
      </w:rPr>
    </w:pPr>
    <w:r w:rsidRPr="00835EAB">
      <w:rPr>
        <w:rFonts w:ascii="Arial" w:hAnsi="Arial" w:cs="Arial"/>
        <w:noProof/>
        <w:color w:val="A6A6A6" w:themeColor="background1" w:themeShade="A6"/>
        <w:lang w:eastAsia="sv-FI"/>
      </w:rPr>
      <w:drawing>
        <wp:anchor distT="0" distB="0" distL="114300" distR="114300" simplePos="0" relativeHeight="251675648" behindDoc="1" locked="0" layoutInCell="1" allowOverlap="1" wp14:anchorId="162D6B6F" wp14:editId="162D6B70">
          <wp:simplePos x="0" y="0"/>
          <wp:positionH relativeFrom="column">
            <wp:posOffset>-902970</wp:posOffset>
          </wp:positionH>
          <wp:positionV relativeFrom="paragraph">
            <wp:posOffset>-109855</wp:posOffset>
          </wp:positionV>
          <wp:extent cx="1571625" cy="348615"/>
          <wp:effectExtent l="0" t="0" r="9525" b="0"/>
          <wp:wrapTight wrapText="bothSides">
            <wp:wrapPolygon edited="0">
              <wp:start x="0" y="0"/>
              <wp:lineTo x="0" y="20066"/>
              <wp:lineTo x="21469" y="20066"/>
              <wp:lineTo x="21469" y="0"/>
              <wp:lineTo x="0" y="0"/>
            </wp:wrapPolygon>
          </wp:wrapTight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EAB">
      <w:rPr>
        <w:rFonts w:ascii="Arial" w:hAnsi="Arial" w:cs="Arial"/>
        <w:color w:val="A6A6A6" w:themeColor="background1" w:themeShade="A6"/>
      </w:rPr>
      <w:t xml:space="preserve">       </w:t>
    </w:r>
    <w:r w:rsidR="00835EAB" w:rsidRPr="00835EAB">
      <w:rPr>
        <w:rFonts w:ascii="Arial" w:hAnsi="Arial" w:cs="Arial"/>
        <w:color w:val="A6A6A6" w:themeColor="background1" w:themeShade="A6"/>
      </w:rPr>
      <w:t>PRESSRELEASE</w:t>
    </w:r>
  </w:p>
  <w:p w:rsidR="00835EAB" w:rsidRDefault="00835EAB">
    <w:pPr>
      <w:pStyle w:val="Sidhuvud"/>
    </w:pPr>
  </w:p>
  <w:p w:rsidR="00835EAB" w:rsidRPr="00835EAB" w:rsidRDefault="00835EAB">
    <w:pPr>
      <w:pStyle w:val="Sidhuvud"/>
      <w:rPr>
        <w:rFonts w:ascii="Arial" w:hAnsi="Arial" w:cs="Arial"/>
        <w:color w:val="A6A6A6" w:themeColor="background1" w:themeShade="A6"/>
        <w:sz w:val="16"/>
        <w:szCs w:val="16"/>
      </w:rPr>
    </w:pPr>
  </w:p>
  <w:p w:rsidR="00477FF5" w:rsidRPr="00835EAB" w:rsidRDefault="00835EAB">
    <w:pPr>
      <w:pStyle w:val="Sidhuvud"/>
      <w:rPr>
        <w:rFonts w:ascii="Arial" w:hAnsi="Arial" w:cs="Arial"/>
        <w:color w:val="A6A6A6" w:themeColor="background1" w:themeShade="A6"/>
      </w:rPr>
    </w:pPr>
    <w:r w:rsidRPr="00835EAB">
      <w:rPr>
        <w:rFonts w:ascii="Arial" w:hAnsi="Arial" w:cs="Arial"/>
        <w:color w:val="A6A6A6" w:themeColor="background1" w:themeShade="A6"/>
      </w:rPr>
      <w:t>April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84D"/>
    <w:multiLevelType w:val="multilevel"/>
    <w:tmpl w:val="BE681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A2741E"/>
    <w:multiLevelType w:val="hybridMultilevel"/>
    <w:tmpl w:val="7B3086D0"/>
    <w:lvl w:ilvl="0" w:tplc="84BEFA3C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2606ED5"/>
    <w:multiLevelType w:val="hybridMultilevel"/>
    <w:tmpl w:val="3E12A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706C"/>
    <w:multiLevelType w:val="hybridMultilevel"/>
    <w:tmpl w:val="41CA72C6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1D5"/>
    <w:multiLevelType w:val="hybridMultilevel"/>
    <w:tmpl w:val="FCE461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5BAA"/>
    <w:multiLevelType w:val="hybridMultilevel"/>
    <w:tmpl w:val="9536A72A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6050B"/>
    <w:multiLevelType w:val="hybridMultilevel"/>
    <w:tmpl w:val="6C940004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82AAF"/>
    <w:multiLevelType w:val="hybridMultilevel"/>
    <w:tmpl w:val="1A92A0CE"/>
    <w:lvl w:ilvl="0" w:tplc="7CF40D3C">
      <w:start w:val="1"/>
      <w:numFmt w:val="decimal"/>
      <w:lvlText w:val="%1)"/>
      <w:lvlJc w:val="left"/>
      <w:pPr>
        <w:ind w:left="235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76" w:hanging="360"/>
      </w:pPr>
    </w:lvl>
    <w:lvl w:ilvl="2" w:tplc="040B001B" w:tentative="1">
      <w:start w:val="1"/>
      <w:numFmt w:val="lowerRoman"/>
      <w:lvlText w:val="%3."/>
      <w:lvlJc w:val="right"/>
      <w:pPr>
        <w:ind w:left="3796" w:hanging="180"/>
      </w:pPr>
    </w:lvl>
    <w:lvl w:ilvl="3" w:tplc="040B000F" w:tentative="1">
      <w:start w:val="1"/>
      <w:numFmt w:val="decimal"/>
      <w:lvlText w:val="%4."/>
      <w:lvlJc w:val="left"/>
      <w:pPr>
        <w:ind w:left="4516" w:hanging="360"/>
      </w:pPr>
    </w:lvl>
    <w:lvl w:ilvl="4" w:tplc="040B0019" w:tentative="1">
      <w:start w:val="1"/>
      <w:numFmt w:val="lowerLetter"/>
      <w:lvlText w:val="%5."/>
      <w:lvlJc w:val="left"/>
      <w:pPr>
        <w:ind w:left="5236" w:hanging="360"/>
      </w:pPr>
    </w:lvl>
    <w:lvl w:ilvl="5" w:tplc="040B001B" w:tentative="1">
      <w:start w:val="1"/>
      <w:numFmt w:val="lowerRoman"/>
      <w:lvlText w:val="%6."/>
      <w:lvlJc w:val="right"/>
      <w:pPr>
        <w:ind w:left="5956" w:hanging="180"/>
      </w:pPr>
    </w:lvl>
    <w:lvl w:ilvl="6" w:tplc="040B000F" w:tentative="1">
      <w:start w:val="1"/>
      <w:numFmt w:val="decimal"/>
      <w:lvlText w:val="%7."/>
      <w:lvlJc w:val="left"/>
      <w:pPr>
        <w:ind w:left="6676" w:hanging="360"/>
      </w:pPr>
    </w:lvl>
    <w:lvl w:ilvl="7" w:tplc="040B0019" w:tentative="1">
      <w:start w:val="1"/>
      <w:numFmt w:val="lowerLetter"/>
      <w:lvlText w:val="%8."/>
      <w:lvlJc w:val="left"/>
      <w:pPr>
        <w:ind w:left="7396" w:hanging="360"/>
      </w:pPr>
    </w:lvl>
    <w:lvl w:ilvl="8" w:tplc="040B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8" w15:restartNumberingAfterBreak="0">
    <w:nsid w:val="697A4B9A"/>
    <w:multiLevelType w:val="multilevel"/>
    <w:tmpl w:val="3E1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B6"/>
    <w:rsid w:val="000036DD"/>
    <w:rsid w:val="00005216"/>
    <w:rsid w:val="00005B14"/>
    <w:rsid w:val="0000778D"/>
    <w:rsid w:val="00021E6F"/>
    <w:rsid w:val="00046B57"/>
    <w:rsid w:val="000606BB"/>
    <w:rsid w:val="000D29C7"/>
    <w:rsid w:val="00122DB7"/>
    <w:rsid w:val="001474C1"/>
    <w:rsid w:val="00186E77"/>
    <w:rsid w:val="001B7282"/>
    <w:rsid w:val="001C1C25"/>
    <w:rsid w:val="001D20DC"/>
    <w:rsid w:val="001E0583"/>
    <w:rsid w:val="00216750"/>
    <w:rsid w:val="002272D3"/>
    <w:rsid w:val="00276B03"/>
    <w:rsid w:val="002C4EA0"/>
    <w:rsid w:val="002D180D"/>
    <w:rsid w:val="002E0774"/>
    <w:rsid w:val="002F3B0D"/>
    <w:rsid w:val="00320E92"/>
    <w:rsid w:val="00366F71"/>
    <w:rsid w:val="0037217B"/>
    <w:rsid w:val="003A540B"/>
    <w:rsid w:val="003F2D1D"/>
    <w:rsid w:val="004311FB"/>
    <w:rsid w:val="00434D82"/>
    <w:rsid w:val="0044028B"/>
    <w:rsid w:val="00477FF5"/>
    <w:rsid w:val="004B0DAC"/>
    <w:rsid w:val="004C680C"/>
    <w:rsid w:val="004E4F6D"/>
    <w:rsid w:val="005277B3"/>
    <w:rsid w:val="0053599E"/>
    <w:rsid w:val="005573FE"/>
    <w:rsid w:val="00583C1A"/>
    <w:rsid w:val="005B6093"/>
    <w:rsid w:val="005F7957"/>
    <w:rsid w:val="00602F72"/>
    <w:rsid w:val="00606F61"/>
    <w:rsid w:val="00616CCA"/>
    <w:rsid w:val="006932BF"/>
    <w:rsid w:val="006C1440"/>
    <w:rsid w:val="00712D23"/>
    <w:rsid w:val="00724935"/>
    <w:rsid w:val="00727FD7"/>
    <w:rsid w:val="007B10D5"/>
    <w:rsid w:val="007C2DDF"/>
    <w:rsid w:val="007E0F4F"/>
    <w:rsid w:val="007F1222"/>
    <w:rsid w:val="007F4DB4"/>
    <w:rsid w:val="00817415"/>
    <w:rsid w:val="00835EAB"/>
    <w:rsid w:val="00837612"/>
    <w:rsid w:val="00873DC1"/>
    <w:rsid w:val="00892EA5"/>
    <w:rsid w:val="008A22FF"/>
    <w:rsid w:val="008D3D97"/>
    <w:rsid w:val="008F75EA"/>
    <w:rsid w:val="0092017F"/>
    <w:rsid w:val="009343B0"/>
    <w:rsid w:val="00944A2C"/>
    <w:rsid w:val="00952722"/>
    <w:rsid w:val="009566C7"/>
    <w:rsid w:val="00956894"/>
    <w:rsid w:val="0098202D"/>
    <w:rsid w:val="009B1856"/>
    <w:rsid w:val="009B7DBE"/>
    <w:rsid w:val="009C76EF"/>
    <w:rsid w:val="00A12E6E"/>
    <w:rsid w:val="00A21009"/>
    <w:rsid w:val="00A25C2C"/>
    <w:rsid w:val="00A40806"/>
    <w:rsid w:val="00A53F8A"/>
    <w:rsid w:val="00A54F76"/>
    <w:rsid w:val="00A62E7D"/>
    <w:rsid w:val="00A9176C"/>
    <w:rsid w:val="00A919F6"/>
    <w:rsid w:val="00AC1EAE"/>
    <w:rsid w:val="00AD5492"/>
    <w:rsid w:val="00AE1839"/>
    <w:rsid w:val="00B1007D"/>
    <w:rsid w:val="00B3114E"/>
    <w:rsid w:val="00B352B6"/>
    <w:rsid w:val="00B96FC8"/>
    <w:rsid w:val="00BD4303"/>
    <w:rsid w:val="00BF7DE6"/>
    <w:rsid w:val="00C428BA"/>
    <w:rsid w:val="00C43E58"/>
    <w:rsid w:val="00C63B5C"/>
    <w:rsid w:val="00C90984"/>
    <w:rsid w:val="00C95266"/>
    <w:rsid w:val="00CA21CC"/>
    <w:rsid w:val="00CD3395"/>
    <w:rsid w:val="00CF5189"/>
    <w:rsid w:val="00D07DD6"/>
    <w:rsid w:val="00D16753"/>
    <w:rsid w:val="00D755D1"/>
    <w:rsid w:val="00DC0336"/>
    <w:rsid w:val="00DC4071"/>
    <w:rsid w:val="00E1220C"/>
    <w:rsid w:val="00E14539"/>
    <w:rsid w:val="00E16E70"/>
    <w:rsid w:val="00E21EAA"/>
    <w:rsid w:val="00E65F1F"/>
    <w:rsid w:val="00E6709A"/>
    <w:rsid w:val="00E726B7"/>
    <w:rsid w:val="00E913EB"/>
    <w:rsid w:val="00F0244D"/>
    <w:rsid w:val="00F215A9"/>
    <w:rsid w:val="00F23197"/>
    <w:rsid w:val="00F24183"/>
    <w:rsid w:val="00F25F87"/>
    <w:rsid w:val="00F704D5"/>
    <w:rsid w:val="00F9797D"/>
    <w:rsid w:val="00FD210E"/>
    <w:rsid w:val="00FD38CB"/>
    <w:rsid w:val="00FE1D31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4F14D9"/>
  <w15:docId w15:val="{21FB746E-18D6-441D-A221-2B5FD139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sv-FI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EAA"/>
  </w:style>
  <w:style w:type="paragraph" w:styleId="Rubrik1">
    <w:name w:val="heading 1"/>
    <w:basedOn w:val="Normal"/>
    <w:next w:val="Normal"/>
    <w:qFormat/>
    <w:rsid w:val="00B10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27F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27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1007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1007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C6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C03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0336"/>
    <w:rPr>
      <w:rFonts w:ascii="Tahoma" w:hAnsi="Tahoma" w:cs="Tahoma"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unhideWhenUsed/>
    <w:rsid w:val="00A21009"/>
    <w:pPr>
      <w:spacing w:before="100" w:beforeAutospacing="1" w:after="100" w:afterAutospacing="1"/>
    </w:pPr>
    <w:rPr>
      <w:rFonts w:eastAsia="SimSun"/>
    </w:rPr>
  </w:style>
  <w:style w:type="character" w:customStyle="1" w:styleId="SidfotChar">
    <w:name w:val="Sidfot Char"/>
    <w:link w:val="Sidfot"/>
    <w:uiPriority w:val="99"/>
    <w:rsid w:val="007C2DDF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uiPriority w:val="99"/>
    <w:rsid w:val="006C1440"/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semiHidden/>
    <w:rsid w:val="00727F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semiHidden/>
    <w:rsid w:val="00727F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727FD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27FD7"/>
    <w:rPr>
      <w:lang w:val="sv-SE" w:eastAsia="sv-SE"/>
    </w:rPr>
  </w:style>
  <w:style w:type="character" w:styleId="Fotnotsreferens">
    <w:name w:val="footnote reference"/>
    <w:basedOn w:val="Standardstycketeckensnitt"/>
    <w:rsid w:val="00727FD7"/>
    <w:rPr>
      <w:vertAlign w:val="superscript"/>
    </w:rPr>
  </w:style>
  <w:style w:type="table" w:customStyle="1" w:styleId="TableGrid1">
    <w:name w:val="Table Grid1"/>
    <w:basedOn w:val="Normaltabell"/>
    <w:next w:val="Tabellrutnt"/>
    <w:uiPriority w:val="59"/>
    <w:rsid w:val="00727FD7"/>
    <w:rPr>
      <w:rFonts w:eastAsia="Calibri"/>
      <w:sz w:val="22"/>
      <w:szCs w:val="22"/>
      <w:lang w:val="fi-F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F4DB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4DB4"/>
    <w:rPr>
      <w:color w:val="808080"/>
      <w:shd w:val="clear" w:color="auto" w:fill="E6E6E6"/>
    </w:rPr>
  </w:style>
  <w:style w:type="paragraph" w:customStyle="1" w:styleId="NormalParagraphStyle">
    <w:name w:val="NormalParagraphStyle"/>
    <w:basedOn w:val="Normal"/>
    <w:rsid w:val="00835EA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sv-SE" w:eastAsia="sv-SE"/>
    </w:rPr>
  </w:style>
  <w:style w:type="character" w:customStyle="1" w:styleId="BrdtextMyriadRoman">
    <w:name w:val="Brödtext Myriad Roman"/>
    <w:rsid w:val="00835EAB"/>
    <w:rPr>
      <w:rFonts w:ascii="Myriad-Roman" w:hAnsi="Myriad-Roman" w:cs="Myriad-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irka.com/QSILVER-Ace-32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Mirka.com/Gold-23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esktop\Mirka%20Word%20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Guidelines regarding employment inventions’ policy in Mirka Group. In force since 01.09.2014.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91d4e534973cbc812cfc03d519d286aa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2fa6eaa3eb765493f707975690105be5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Norge</Land>
    <Sektor xmlns="2726b34a-b007-4222-8887-17f7e67b25fa">Övrigt</Sektor>
    <År xmlns="44392b30-692c-47b9-9b1d-32db1948a073">2018</Å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20BECD-96E9-4BA4-8C65-346DC0371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EC6B1-3366-4716-9F6A-784165565082}"/>
</file>

<file path=customXml/itemProps4.xml><?xml version="1.0" encoding="utf-8"?>
<ds:datastoreItem xmlns:ds="http://schemas.openxmlformats.org/officeDocument/2006/customXml" ds:itemID="{0A8A9AB0-282E-46E6-A255-C3C801723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5503E01-4834-4CDE-BD58-5EFE441C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Mirka Word Mal</Template>
  <TotalTime>63</TotalTime>
  <Pages>1</Pages>
  <Words>236</Words>
  <Characters>1536</Characters>
  <Application>Microsoft Office Word</Application>
  <DocSecurity>0</DocSecurity>
  <Lines>12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EMPLOYMENT INVENTIONS’</vt:lpstr>
      <vt:lpstr>EMPLOYMENT INVENTIONS’</vt:lpstr>
      <vt:lpstr/>
    </vt:vector>
  </TitlesOfParts>
  <Company>MIRKA GROUP / Oy KWH Mirka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GUIDELINES</dc:subject>
  <dc:creator>san</dc:creator>
  <cp:lastModifiedBy>Li Szczepanska</cp:lastModifiedBy>
  <cp:revision>6</cp:revision>
  <cp:lastPrinted>2011-01-20T06:58:00Z</cp:lastPrinted>
  <dcterms:created xsi:type="dcterms:W3CDTF">2018-04-15T10:38:00Z</dcterms:created>
  <dcterms:modified xsi:type="dcterms:W3CDTF">2018-04-17T13:42:00Z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