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D5C" w14:textId="50BCA133" w:rsidR="00BE470A" w:rsidRPr="002C289B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24"/>
          <w:szCs w:val="22"/>
          <w:lang w:val="en-GB"/>
        </w:rPr>
      </w:pPr>
      <w:r w:rsidRPr="00BE470A">
        <w:rPr>
          <w:b/>
          <w:bCs/>
          <w:color w:val="000000"/>
          <w:kern w:val="24"/>
          <w:sz w:val="32"/>
          <w:szCs w:val="32"/>
          <w:lang w:val="nb"/>
        </w:rPr>
        <w:t>Mirka lanserer</w:t>
      </w:r>
      <w:r w:rsidRPr="00BE470A">
        <w:rPr>
          <w:sz w:val="32"/>
          <w:szCs w:val="32"/>
          <w:lang w:val="nb"/>
        </w:rPr>
        <w:t xml:space="preserve"> </w:t>
      </w:r>
      <w:r w:rsidRPr="00BE470A">
        <w:rPr>
          <w:b/>
          <w:bCs/>
          <w:color w:val="000000"/>
          <w:kern w:val="24"/>
          <w:sz w:val="32"/>
          <w:szCs w:val="32"/>
          <w:lang w:val="nb"/>
        </w:rPr>
        <w:t>et</w:t>
      </w:r>
      <w:r w:rsidRPr="00BE470A">
        <w:rPr>
          <w:sz w:val="32"/>
          <w:szCs w:val="32"/>
          <w:lang w:val="nb"/>
        </w:rPr>
        <w:t xml:space="preserve"> </w:t>
      </w:r>
      <w:r w:rsidRPr="00BE470A">
        <w:rPr>
          <w:b/>
          <w:bCs/>
          <w:color w:val="000000"/>
          <w:kern w:val="24"/>
          <w:sz w:val="32"/>
          <w:szCs w:val="32"/>
          <w:lang w:val="nb"/>
        </w:rPr>
        <w:t>nytt</w:t>
      </w:r>
      <w:r w:rsidRPr="00BE470A">
        <w:rPr>
          <w:sz w:val="32"/>
          <w:szCs w:val="32"/>
          <w:lang w:val="nb"/>
        </w:rPr>
        <w:t xml:space="preserve"> </w:t>
      </w:r>
      <w:r w:rsidRPr="00BE470A">
        <w:rPr>
          <w:b/>
          <w:bCs/>
          <w:color w:val="000000"/>
          <w:kern w:val="24"/>
          <w:sz w:val="32"/>
          <w:szCs w:val="32"/>
          <w:lang w:val="nb"/>
        </w:rPr>
        <w:t>høyteknologisk slipemateriell</w:t>
      </w:r>
      <w:r w:rsidRPr="00BE470A">
        <w:rPr>
          <w:sz w:val="32"/>
          <w:szCs w:val="32"/>
          <w:lang w:val="nb"/>
        </w:rPr>
        <w:t>:</w:t>
      </w:r>
      <w:r>
        <w:rPr>
          <w:sz w:val="32"/>
          <w:szCs w:val="32"/>
          <w:lang w:val="nb"/>
        </w:rPr>
        <w:t xml:space="preserve"> </w:t>
      </w:r>
      <w:r w:rsidR="006D1C3F">
        <w:rPr>
          <w:rFonts w:asciiTheme="minorHAnsi" w:hAnsiTheme="minorHAnsi" w:cstheme="minorHAnsi"/>
          <w:b/>
          <w:bCs/>
          <w:color w:val="000000"/>
          <w:kern w:val="24"/>
          <w:sz w:val="32"/>
          <w:szCs w:val="32"/>
          <w:lang w:val="en-GB"/>
        </w:rPr>
        <w:t>Mirka</w:t>
      </w:r>
      <w:r w:rsidR="006D1C3F">
        <w:rPr>
          <w:rFonts w:asciiTheme="minorHAnsi" w:hAnsiTheme="minorHAnsi" w:cstheme="minorHAnsi"/>
          <w:b/>
          <w:bCs/>
          <w:color w:val="000000"/>
          <w:kern w:val="24"/>
          <w:sz w:val="32"/>
          <w:szCs w:val="32"/>
          <w:vertAlign w:val="superscript"/>
          <w:lang w:val="en-GB"/>
        </w:rPr>
        <w:t>®</w:t>
      </w:r>
      <w:r w:rsidR="006D1C3F">
        <w:rPr>
          <w:rFonts w:asciiTheme="minorHAnsi" w:hAnsiTheme="minorHAnsi" w:cstheme="minorHAnsi"/>
          <w:b/>
          <w:bCs/>
          <w:color w:val="000000"/>
          <w:kern w:val="24"/>
          <w:sz w:val="32"/>
          <w:szCs w:val="32"/>
          <w:lang w:val="en-GB"/>
        </w:rPr>
        <w:t xml:space="preserve"> Galaxy</w:t>
      </w:r>
    </w:p>
    <w:p w14:paraId="63A77DCB" w14:textId="77777777" w:rsidR="006D1C3F" w:rsidRDefault="006D1C3F" w:rsidP="00BE470A">
      <w:pPr>
        <w:autoSpaceDE w:val="0"/>
        <w:autoSpaceDN w:val="0"/>
        <w:adjustRightInd w:val="0"/>
        <w:spacing w:after="0"/>
        <w:rPr>
          <w:b/>
          <w:bCs/>
          <w:color w:val="000000"/>
          <w:kern w:val="24"/>
          <w:szCs w:val="22"/>
          <w:lang w:val="nb"/>
        </w:rPr>
      </w:pPr>
    </w:p>
    <w:p w14:paraId="7B4C2E93" w14:textId="6B7787F4" w:rsidR="00BE470A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kern w:val="24"/>
          <w:szCs w:val="22"/>
          <w:lang w:val="en-GB"/>
        </w:rPr>
      </w:pPr>
      <w:r w:rsidRPr="008D362B">
        <w:rPr>
          <w:b/>
          <w:bCs/>
          <w:color w:val="000000"/>
          <w:kern w:val="24"/>
          <w:szCs w:val="22"/>
          <w:lang w:val="nb"/>
        </w:rPr>
        <w:t>Mirkas nye innovative</w:t>
      </w:r>
      <w:r>
        <w:rPr>
          <w:b/>
          <w:bCs/>
          <w:color w:val="000000"/>
          <w:kern w:val="24"/>
          <w:szCs w:val="22"/>
          <w:lang w:val="nb"/>
        </w:rPr>
        <w:t xml:space="preserve"> slipemateriell</w:t>
      </w:r>
      <w:r>
        <w:rPr>
          <w:lang w:val="nb"/>
        </w:rPr>
        <w:t xml:space="preserve"> </w:t>
      </w:r>
      <w:r w:rsidRPr="008D362B">
        <w:rPr>
          <w:b/>
          <w:bCs/>
          <w:color w:val="000000"/>
          <w:kern w:val="24"/>
          <w:szCs w:val="22"/>
          <w:lang w:val="nb"/>
        </w:rPr>
        <w:t>kombinerer langvarig effektivitet, takket være et nytt selvslipende keramisk</w:t>
      </w:r>
      <w:r>
        <w:rPr>
          <w:b/>
          <w:bCs/>
          <w:color w:val="000000"/>
          <w:kern w:val="24"/>
          <w:szCs w:val="22"/>
          <w:lang w:val="nb"/>
        </w:rPr>
        <w:t xml:space="preserve"> slipe</w:t>
      </w:r>
      <w:r w:rsidRPr="008D362B">
        <w:rPr>
          <w:b/>
          <w:bCs/>
          <w:color w:val="000000"/>
          <w:kern w:val="24"/>
          <w:szCs w:val="22"/>
          <w:lang w:val="nb"/>
        </w:rPr>
        <w:t>korn, et tilstoppingsbestandig belegg og den nye Multifit-hullkonfigurasjonen.</w:t>
      </w:r>
      <w:r>
        <w:rPr>
          <w:lang w:val="nb"/>
        </w:rPr>
        <w:t xml:space="preserve"> </w:t>
      </w:r>
      <w:r>
        <w:rPr>
          <w:b/>
          <w:bCs/>
          <w:color w:val="000000"/>
          <w:kern w:val="24"/>
          <w:szCs w:val="22"/>
          <w:lang w:val="nb"/>
        </w:rPr>
        <w:t xml:space="preserve"> </w:t>
      </w:r>
    </w:p>
    <w:p w14:paraId="34A3BCDB" w14:textId="77777777" w:rsidR="00BE470A" w:rsidRPr="002C289B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</w:p>
    <w:p w14:paraId="0890F65A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  <w:r w:rsidRPr="000771BC">
        <w:rPr>
          <w:color w:val="101820"/>
          <w:kern w:val="24"/>
          <w:szCs w:val="22"/>
          <w:lang w:val="nb"/>
        </w:rPr>
        <w:t xml:space="preserve">De keramiske </w:t>
      </w:r>
      <w:r>
        <w:rPr>
          <w:color w:val="101820"/>
          <w:kern w:val="24"/>
          <w:szCs w:val="22"/>
          <w:lang w:val="nb"/>
        </w:rPr>
        <w:t>slipe</w:t>
      </w:r>
      <w:r w:rsidRPr="000771BC">
        <w:rPr>
          <w:color w:val="101820"/>
          <w:kern w:val="24"/>
          <w:szCs w:val="22"/>
          <w:lang w:val="nb"/>
        </w:rPr>
        <w:t xml:space="preserve">kornene i </w:t>
      </w:r>
      <w:r>
        <w:rPr>
          <w:color w:val="101820"/>
          <w:kern w:val="24"/>
          <w:szCs w:val="22"/>
          <w:lang w:val="nb"/>
        </w:rPr>
        <w:t>Galaxy</w:t>
      </w:r>
      <w:r w:rsidRPr="000771BC">
        <w:rPr>
          <w:color w:val="101820"/>
          <w:kern w:val="24"/>
          <w:szCs w:val="22"/>
          <w:lang w:val="nb"/>
        </w:rPr>
        <w:t xml:space="preserve"> er designet for å holde seg skarpe, ettersom nye slipekanter dannes når de brytes ned under slipeprosessen, slik at Gala</w:t>
      </w:r>
      <w:r>
        <w:rPr>
          <w:color w:val="101820"/>
          <w:kern w:val="24"/>
          <w:szCs w:val="22"/>
          <w:lang w:val="nb"/>
        </w:rPr>
        <w:t>xy</w:t>
      </w:r>
      <w:r w:rsidRPr="000771BC">
        <w:rPr>
          <w:color w:val="101820"/>
          <w:kern w:val="24"/>
          <w:szCs w:val="22"/>
          <w:lang w:val="nb"/>
        </w:rPr>
        <w:t xml:space="preserve"> kan fortsette å kutte – fra kant til kant. De blå keramiske kornene beholder skarpheten eksepsjonelt godt, noe som gir Gala</w:t>
      </w:r>
      <w:r>
        <w:rPr>
          <w:color w:val="101820"/>
          <w:kern w:val="24"/>
          <w:szCs w:val="22"/>
          <w:lang w:val="nb"/>
        </w:rPr>
        <w:t>xy</w:t>
      </w:r>
      <w:r w:rsidRPr="000771BC">
        <w:rPr>
          <w:color w:val="101820"/>
          <w:kern w:val="24"/>
          <w:szCs w:val="22"/>
          <w:lang w:val="nb"/>
        </w:rPr>
        <w:t xml:space="preserve"> lang levetid og et raskt kutt.</w:t>
      </w:r>
      <w:r>
        <w:rPr>
          <w:color w:val="101820"/>
          <w:kern w:val="24"/>
          <w:szCs w:val="22"/>
          <w:lang w:val="nb"/>
        </w:rPr>
        <w:t xml:space="preserve"> Sliperiper etter</w:t>
      </w:r>
      <w:r w:rsidRPr="000771BC">
        <w:rPr>
          <w:color w:val="101820"/>
          <w:kern w:val="24"/>
          <w:szCs w:val="22"/>
          <w:lang w:val="nb"/>
        </w:rPr>
        <w:t xml:space="preserve"> finere korn</w:t>
      </w:r>
      <w:r>
        <w:rPr>
          <w:color w:val="101820"/>
          <w:kern w:val="24"/>
          <w:szCs w:val="22"/>
          <w:lang w:val="nb"/>
        </w:rPr>
        <w:t>inger</w:t>
      </w:r>
      <w:r w:rsidRPr="000771BC">
        <w:rPr>
          <w:color w:val="101820"/>
          <w:kern w:val="24"/>
          <w:szCs w:val="22"/>
          <w:lang w:val="nb"/>
        </w:rPr>
        <w:t xml:space="preserve"> er spesielt lett å polere ut.</w:t>
      </w:r>
    </w:p>
    <w:p w14:paraId="3C47978A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</w:p>
    <w:p w14:paraId="218D4F7E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  <w:r w:rsidRPr="000771BC">
        <w:rPr>
          <w:color w:val="101820"/>
          <w:kern w:val="24"/>
          <w:szCs w:val="22"/>
          <w:lang w:val="nb"/>
        </w:rPr>
        <w:t>Galaxy bruker Mirkas nye Multifit-konsept for hullkonfigurasjon. Med Multifit kan slipe</w:t>
      </w:r>
      <w:r>
        <w:rPr>
          <w:color w:val="101820"/>
          <w:kern w:val="24"/>
          <w:szCs w:val="22"/>
          <w:lang w:val="nb"/>
        </w:rPr>
        <w:t xml:space="preserve">materialet </w:t>
      </w:r>
      <w:r w:rsidRPr="000771BC">
        <w:rPr>
          <w:color w:val="101820"/>
          <w:kern w:val="24"/>
          <w:szCs w:val="22"/>
          <w:lang w:val="nb"/>
        </w:rPr>
        <w:t>plasseres på hvilken som helst maskin uten å måtte justeres spesielt, takket være den optimaliserte hullplasseringen. Med enestående kantslitasjemotstand gir den universelle Multifit-hullkonfigurasjonen en perfekt balanse mellom lang levetid og optimal</w:t>
      </w:r>
      <w:r>
        <w:rPr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>støvavsug.</w:t>
      </w:r>
    </w:p>
    <w:p w14:paraId="452F5DC1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</w:p>
    <w:p w14:paraId="452C8BCE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  <w:r w:rsidRPr="000771BC">
        <w:rPr>
          <w:color w:val="101820"/>
          <w:kern w:val="24"/>
          <w:szCs w:val="22"/>
          <w:lang w:val="nb"/>
        </w:rPr>
        <w:t xml:space="preserve">For å forhindre tilstopping har </w:t>
      </w:r>
      <w:r>
        <w:rPr>
          <w:color w:val="101820"/>
          <w:kern w:val="24"/>
          <w:szCs w:val="22"/>
          <w:lang w:val="nb"/>
        </w:rPr>
        <w:t>Mirka Galaxy</w:t>
      </w:r>
      <w:r w:rsidRPr="000771BC">
        <w:rPr>
          <w:color w:val="101820"/>
          <w:kern w:val="24"/>
          <w:szCs w:val="22"/>
          <w:lang w:val="nb"/>
        </w:rPr>
        <w:t xml:space="preserve"> et spesielt belegg for effektiv støvavvisning. I tillegg </w:t>
      </w:r>
      <w:r>
        <w:rPr>
          <w:color w:val="101820"/>
          <w:kern w:val="24"/>
          <w:szCs w:val="22"/>
          <w:lang w:val="nb"/>
        </w:rPr>
        <w:t>bidrar</w:t>
      </w:r>
      <w:r>
        <w:rPr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 xml:space="preserve"> den nye Multifit-hullkonfigurasjonen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til den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spesielle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plasseringen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av</w:t>
      </w:r>
      <w:r>
        <w:rPr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>hullseksjoner for å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kanalisere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og</w:t>
      </w:r>
      <w:r>
        <w:rPr>
          <w:lang w:val="nb"/>
        </w:rPr>
        <w:t xml:space="preserve"> avlede støvet fra</w:t>
      </w:r>
      <w:r w:rsidRPr="000771BC">
        <w:rPr>
          <w:color w:val="101820"/>
          <w:kern w:val="24"/>
          <w:szCs w:val="22"/>
          <w:lang w:val="nb"/>
        </w:rPr>
        <w:t xml:space="preserve"> slipeprosessen.</w:t>
      </w:r>
    </w:p>
    <w:p w14:paraId="58FC3DBE" w14:textId="77777777" w:rsidR="00BE470A" w:rsidRPr="000771BC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</w:p>
    <w:p w14:paraId="5FD98F0B" w14:textId="015569B2" w:rsidR="00BE470A" w:rsidRDefault="00BE470A" w:rsidP="00BE47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101820"/>
          <w:kern w:val="24"/>
          <w:szCs w:val="22"/>
          <w:lang w:val="en-GB"/>
        </w:rPr>
      </w:pPr>
      <w:r w:rsidRPr="000771BC">
        <w:rPr>
          <w:color w:val="101820"/>
          <w:kern w:val="24"/>
          <w:szCs w:val="22"/>
          <w:lang w:val="nb"/>
        </w:rPr>
        <w:t>Den</w:t>
      </w:r>
      <w:r>
        <w:rPr>
          <w:color w:val="101820"/>
          <w:kern w:val="24"/>
          <w:szCs w:val="22"/>
          <w:lang w:val="nb"/>
        </w:rPr>
        <w:t xml:space="preserve"> </w:t>
      </w:r>
      <w:r>
        <w:rPr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 xml:space="preserve">filmbaserte Mirka Galaxy-serien er tilgjengelig fra </w:t>
      </w:r>
      <w:r>
        <w:rPr>
          <w:color w:val="101820"/>
          <w:kern w:val="24"/>
          <w:szCs w:val="22"/>
          <w:lang w:val="nb"/>
        </w:rPr>
        <w:t>K40</w:t>
      </w:r>
      <w:r>
        <w:rPr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 xml:space="preserve">til </w:t>
      </w:r>
      <w:r>
        <w:rPr>
          <w:color w:val="101820"/>
          <w:kern w:val="24"/>
          <w:szCs w:val="22"/>
          <w:lang w:val="nb"/>
        </w:rPr>
        <w:t>K</w:t>
      </w:r>
      <w:r w:rsidRPr="000771BC">
        <w:rPr>
          <w:color w:val="101820"/>
          <w:kern w:val="24"/>
          <w:szCs w:val="22"/>
          <w:lang w:val="nb"/>
        </w:rPr>
        <w:t>2000 for etterbehandling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av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lakk</w:t>
      </w:r>
      <w:r w:rsidRPr="000771BC">
        <w:rPr>
          <w:color w:val="101820"/>
          <w:kern w:val="24"/>
          <w:szCs w:val="22"/>
          <w:lang w:val="nb"/>
        </w:rPr>
        <w:t>. Mirka Galaxy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er</w:t>
      </w:r>
      <w:r>
        <w:rPr>
          <w:lang w:val="nb"/>
        </w:rPr>
        <w:t xml:space="preserve"> et </w:t>
      </w:r>
      <w:r w:rsidRPr="000771BC">
        <w:rPr>
          <w:color w:val="101820"/>
          <w:kern w:val="24"/>
          <w:szCs w:val="22"/>
          <w:lang w:val="nb"/>
        </w:rPr>
        <w:t>allsidig produkt, ideelt for sliping av både myke og harde materialer samt forskjellige</w:t>
      </w:r>
      <w:r w:rsidR="00B3009B">
        <w:rPr>
          <w:color w:val="101820"/>
          <w:kern w:val="24"/>
          <w:szCs w:val="22"/>
          <w:lang w:val="nb"/>
        </w:rPr>
        <w:t xml:space="preserve"> </w:t>
      </w:r>
      <w:r w:rsidRPr="000771BC">
        <w:rPr>
          <w:color w:val="101820"/>
          <w:kern w:val="24"/>
          <w:szCs w:val="22"/>
          <w:lang w:val="nb"/>
        </w:rPr>
        <w:t>overflater takket være sin utmerkede motstand mot tilstopping og støvavsug.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Dette</w:t>
      </w:r>
      <w:r>
        <w:rPr>
          <w:lang w:val="nb"/>
        </w:rPr>
        <w:t xml:space="preserve"> </w:t>
      </w:r>
      <w:r>
        <w:rPr>
          <w:color w:val="101820"/>
          <w:kern w:val="24"/>
          <w:szCs w:val="22"/>
          <w:lang w:val="nb"/>
        </w:rPr>
        <w:t>gjør</w:t>
      </w:r>
      <w:r>
        <w:rPr>
          <w:lang w:val="nb"/>
        </w:rPr>
        <w:t xml:space="preserve"> den egnet for</w:t>
      </w:r>
      <w:r w:rsidRPr="000771BC">
        <w:rPr>
          <w:color w:val="101820"/>
          <w:kern w:val="24"/>
          <w:szCs w:val="22"/>
          <w:lang w:val="nb"/>
        </w:rPr>
        <w:t xml:space="preserve"> ulike bruksområder, fra bil</w:t>
      </w:r>
      <w:r>
        <w:rPr>
          <w:color w:val="101820"/>
          <w:kern w:val="24"/>
          <w:szCs w:val="22"/>
          <w:lang w:val="nb"/>
        </w:rPr>
        <w:t>sektor</w:t>
      </w:r>
      <w:r w:rsidRPr="000771BC">
        <w:rPr>
          <w:color w:val="101820"/>
          <w:kern w:val="24"/>
          <w:szCs w:val="22"/>
          <w:lang w:val="nb"/>
        </w:rPr>
        <w:t xml:space="preserve"> til mari</w:t>
      </w:r>
      <w:r>
        <w:rPr>
          <w:color w:val="101820"/>
          <w:kern w:val="24"/>
          <w:szCs w:val="22"/>
          <w:lang w:val="nb"/>
        </w:rPr>
        <w:t>nesektor,</w:t>
      </w:r>
      <w:r w:rsidRPr="000771BC">
        <w:rPr>
          <w:color w:val="101820"/>
          <w:kern w:val="24"/>
          <w:szCs w:val="22"/>
          <w:lang w:val="nb"/>
        </w:rPr>
        <w:t xml:space="preserve"> så vel som </w:t>
      </w:r>
      <w:r>
        <w:rPr>
          <w:color w:val="101820"/>
          <w:kern w:val="24"/>
          <w:szCs w:val="22"/>
          <w:lang w:val="nb"/>
        </w:rPr>
        <w:t xml:space="preserve">til </w:t>
      </w:r>
      <w:r w:rsidRPr="000771BC">
        <w:rPr>
          <w:color w:val="101820"/>
          <w:kern w:val="24"/>
          <w:szCs w:val="22"/>
          <w:lang w:val="nb"/>
        </w:rPr>
        <w:t>tresektoren.</w:t>
      </w:r>
    </w:p>
    <w:p w14:paraId="6AD79ABE" w14:textId="2B7D33C2" w:rsidR="00AF23E1" w:rsidRDefault="00AF23E1" w:rsidP="0061794C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7D376A8C" w14:textId="77777777" w:rsidR="00BE470A" w:rsidRPr="008C38D6" w:rsidRDefault="00BE470A" w:rsidP="0061794C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7113BDD2" w14:textId="29745BE6" w:rsidR="00D76590" w:rsidRDefault="008C38D6" w:rsidP="0061794C">
      <w:r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L</w:t>
      </w:r>
      <w:r w:rsidR="00304E5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e</w:t>
      </w:r>
      <w:r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 xml:space="preserve">s mer på </w:t>
      </w:r>
      <w:proofErr w:type="spellStart"/>
      <w:r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v</w:t>
      </w:r>
      <w:r w:rsidR="00304E5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o</w:t>
      </w:r>
      <w:r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r</w:t>
      </w:r>
      <w:r w:rsidR="00304E5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es</w:t>
      </w:r>
      <w:proofErr w:type="spellEnd"/>
      <w:r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 xml:space="preserve"> </w:t>
      </w:r>
      <w:proofErr w:type="spellStart"/>
      <w:r w:rsidR="00304E5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nettsted</w:t>
      </w:r>
      <w:proofErr w:type="spellEnd"/>
      <w:r w:rsidR="00D76590" w:rsidRPr="008C38D6"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  <w:t>:</w:t>
      </w:r>
      <w:r w:rsidR="00304E56" w:rsidRPr="00304E56">
        <w:t xml:space="preserve"> </w:t>
      </w:r>
      <w:hyperlink r:id="rId11" w:history="1">
        <w:r w:rsidR="00BE470A" w:rsidRPr="00722CF6">
          <w:rPr>
            <w:rStyle w:val="Hyperlnk"/>
            <w:lang w:val="sv-SE"/>
          </w:rPr>
          <w:t>https://www.mirka.com/no/galaxy/</w:t>
        </w:r>
      </w:hyperlink>
    </w:p>
    <w:p w14:paraId="45948FC3" w14:textId="77777777" w:rsidR="008F6933" w:rsidRDefault="008F6933" w:rsidP="0061794C"/>
    <w:p w14:paraId="51B4C373" w14:textId="77777777" w:rsidR="00304E56" w:rsidRDefault="00304E56" w:rsidP="0061794C">
      <w:pPr>
        <w:rPr>
          <w:rStyle w:val="Bokenstitel"/>
          <w:rFonts w:asciiTheme="minorHAnsi" w:hAnsiTheme="minorHAnsi" w:cstheme="minorHAnsi"/>
          <w:b w:val="0"/>
          <w:bCs w:val="0"/>
          <w:i w:val="0"/>
          <w:iCs w:val="0"/>
          <w:spacing w:val="0"/>
        </w:rPr>
      </w:pPr>
    </w:p>
    <w:p w14:paraId="593B336B" w14:textId="67EDCDC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8FB43E6" w14:textId="4A689FC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94FB1B6" w14:textId="73ECE9CE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2D27979" w14:textId="77777777" w:rsidR="00BE470A" w:rsidRDefault="00BE470A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FD7991C" w14:textId="4D199F8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B094459" w14:textId="5D8FE96A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4FA74AD" w14:textId="475B03A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BA1A48F" w14:textId="4332DE56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0826CB64" w14:textId="77777777" w:rsidR="00D76590" w:rsidRPr="00D76590" w:rsidRDefault="00D76590" w:rsidP="0061794C">
      <w:pPr>
        <w:rPr>
          <w:rStyle w:val="Bokenstitel"/>
          <w:b w:val="0"/>
          <w:bCs w:val="0"/>
          <w:spacing w:val="0"/>
        </w:rPr>
      </w:pPr>
      <w:r w:rsidRPr="00D76590">
        <w:rPr>
          <w:rStyle w:val="Bokenstitel"/>
          <w:b w:val="0"/>
          <w:bCs w:val="0"/>
          <w:spacing w:val="0"/>
        </w:rPr>
        <w:t xml:space="preserve">Kontakt: </w:t>
      </w:r>
    </w:p>
    <w:p w14:paraId="3D7395D8" w14:textId="546CAE9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Alexander Gidebratt, Marketing Manager Mirka </w:t>
      </w: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Scaninavia</w:t>
      </w:r>
      <w:proofErr w:type="spellEnd"/>
    </w:p>
    <w:p w14:paraId="6872B5A3" w14:textId="4D55CDEB" w:rsidR="00D76590" w:rsidRDefault="006D1C3F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hyperlink r:id="rId12" w:history="1">
        <w:r w:rsidR="00D76590" w:rsidRPr="002F0EB8">
          <w:rPr>
            <w:rStyle w:val="Hyperlnk"/>
          </w:rPr>
          <w:t>Alexander.gidebratt@mirka.com</w:t>
        </w:r>
      </w:hyperlink>
    </w:p>
    <w:p w14:paraId="7A3AD762" w14:textId="0520C882" w:rsidR="00D76590" w:rsidRPr="0061794C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Tel: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+4654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69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09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56</w:t>
      </w:r>
    </w:p>
    <w:sectPr w:rsidR="00D76590" w:rsidRPr="0061794C" w:rsidSect="00D76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247" w:bottom="1361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9EE" w14:textId="77777777" w:rsidR="00D76590" w:rsidRDefault="00D76590">
      <w:r>
        <w:separator/>
      </w:r>
    </w:p>
  </w:endnote>
  <w:endnote w:type="continuationSeparator" w:id="0">
    <w:p w14:paraId="077237DB" w14:textId="77777777" w:rsidR="00D76590" w:rsidRDefault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EF8" w14:textId="77777777" w:rsidR="00F215A9" w:rsidRDefault="00D400BD" w:rsidP="00477FF5">
    <w:pPr>
      <w:tabs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4F1576FB" wp14:editId="05824D4F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81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15B9BE" w14:textId="77777777" w:rsidR="00F215A9" w:rsidRDefault="00F215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375" w14:textId="77777777" w:rsidR="0024527E" w:rsidRDefault="0024527E">
    <w:pPr>
      <w:pStyle w:val="Sidfot"/>
    </w:pPr>
  </w:p>
  <w:p w14:paraId="3E3F600D" w14:textId="77777777" w:rsidR="00892EA5" w:rsidRPr="002F5F18" w:rsidRDefault="00892EA5" w:rsidP="007C2D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B326" w14:textId="77777777" w:rsidR="00477FF5" w:rsidRDefault="002F026A"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634FFB" wp14:editId="19003B55">
              <wp:simplePos x="0" y="0"/>
              <wp:positionH relativeFrom="column">
                <wp:posOffset>1297940</wp:posOffset>
              </wp:positionH>
              <wp:positionV relativeFrom="paragraph">
                <wp:posOffset>-44120</wp:posOffset>
              </wp:positionV>
              <wp:extent cx="1197610" cy="443865"/>
              <wp:effectExtent l="0" t="0" r="254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CB4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Tel: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+358 (0)20 760 2111</w:t>
                          </w:r>
                        </w:p>
                        <w:p w14:paraId="50C3F39B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e-mail:</w:t>
                          </w:r>
                          <w:r w:rsidR="002F026A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</w:t>
                          </w: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info@mirka.com</w:t>
                          </w:r>
                        </w:p>
                        <w:p w14:paraId="086568B7" w14:textId="77777777" w:rsidR="002F026A" w:rsidRPr="00EB6471" w:rsidRDefault="002F026A" w:rsidP="002F026A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en-GB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www.mirka.com</w:t>
                          </w:r>
                        </w:p>
                        <w:p w14:paraId="356EE975" w14:textId="77777777" w:rsidR="002F026A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34F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2.2pt;margin-top:-3.45pt;width:94.3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Tu5AEAAKEDAAAOAAAAZHJzL2Uyb0RvYy54bWysU9tu2zAMfR+wfxD0vtjO0jQ14hRdiw4D&#10;ugvQ7QNkWbKF2aJGKbGzrx8lp2m3vQ17EUSRPjznkN5eT0PPDgq9AVvxYpFzpqyExti24t++3r/Z&#10;cOaDsI3owaqKH5Xn17vXr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" filled="f" stroked="f">
              <v:textbox inset=",,.5mm">
                <w:txbxContent>
                  <w:p w14:paraId="0040CB4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Tel:</w:t>
                    </w:r>
                    <w:r w:rsidR="00477FF5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+358 (0)20 760 2111</w:t>
                    </w:r>
                  </w:p>
                  <w:p w14:paraId="50C3F39B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e-mail:</w:t>
                    </w:r>
                    <w:r w:rsidR="002F026A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</w:t>
                    </w: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info@mirka.com</w:t>
                    </w:r>
                  </w:p>
                  <w:p w14:paraId="086568B7" w14:textId="77777777" w:rsidR="002F026A" w:rsidRPr="00EB6471" w:rsidRDefault="002F026A" w:rsidP="002F026A">
                    <w:pPr>
                      <w:rPr>
                        <w:rFonts w:asciiTheme="minorHAnsi" w:hAnsiTheme="minorHAnsi" w:cstheme="minorHAnsi"/>
                        <w:sz w:val="12"/>
                        <w:lang w:val="en-GB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www.mirka.com</w:t>
                    </w:r>
                  </w:p>
                  <w:p w14:paraId="356EE975" w14:textId="77777777" w:rsidR="002F026A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38F0FBFA" wp14:editId="0FFF8655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85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D11C8E" wp14:editId="69415DD5">
              <wp:simplePos x="0" y="0"/>
              <wp:positionH relativeFrom="column">
                <wp:posOffset>13970</wp:posOffset>
              </wp:positionH>
              <wp:positionV relativeFrom="paragraph">
                <wp:posOffset>391897</wp:posOffset>
              </wp:positionV>
              <wp:extent cx="3043123" cy="117043"/>
              <wp:effectExtent l="0" t="0" r="508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123" cy="117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3D30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Business ID 0721789-4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● VAT FI07217894 ● ISO 9001 ● ISO 14001 ● OHSAS 18001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11C8E" id="Text Box 23" o:spid="_x0000_s1027" type="#_x0000_t202" style="position:absolute;margin-left:1.1pt;margin-top:30.85pt;width:239.6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" stroked="f">
              <v:textbox inset="0,0,0,0">
                <w:txbxContent>
                  <w:p w14:paraId="2173D30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>Business ID 0721789-4</w:t>
                    </w:r>
                    <w:r w:rsidR="00477FF5"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 xml:space="preserve"> ● VAT FI07217894 ● ISO 9001 ● ISO 14001 ● OHSAS 18001</w:t>
                    </w: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B9A3F3" wp14:editId="6BD36682">
              <wp:simplePos x="0" y="0"/>
              <wp:positionH relativeFrom="column">
                <wp:posOffset>-63500</wp:posOffset>
              </wp:positionH>
              <wp:positionV relativeFrom="paragraph">
                <wp:posOffset>-48895</wp:posOffset>
              </wp:positionV>
              <wp:extent cx="1390650" cy="44323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6F3F8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  <w:t>Mirka Ltd</w:t>
                          </w:r>
                        </w:p>
                        <w:p w14:paraId="3B2A42D7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FI-66850  JEPPO</w:t>
                          </w:r>
                        </w:p>
                        <w:p w14:paraId="5F53127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Finland</w:t>
                          </w:r>
                        </w:p>
                        <w:p w14:paraId="10F8295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  <w:p w14:paraId="1B56945F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9A3F3" id="Text Box 2" o:spid="_x0000_s1028" type="#_x0000_t202" style="position:absolute;margin-left:-5pt;margin-top:-3.85pt;width:109.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4e5AEAAKgDAAAOAAAAZHJzL2Uyb0RvYy54bWysU9Fu0zAUfUfiHyy/06RpN1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" filled="f" stroked="f">
              <v:textbox>
                <w:txbxContent>
                  <w:p w14:paraId="54E6F3F8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b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b/>
                        <w:sz w:val="12"/>
                      </w:rPr>
                      <w:t>Mirka Ltd</w:t>
                    </w:r>
                  </w:p>
                  <w:p w14:paraId="3B2A42D7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FI-66850  JEPPO</w:t>
                    </w:r>
                  </w:p>
                  <w:p w14:paraId="5F53127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Finland</w:t>
                    </w:r>
                  </w:p>
                  <w:p w14:paraId="10F8295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  <w:p w14:paraId="1B56945F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28108323" wp14:editId="1C839D93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8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8D" w14:textId="77777777" w:rsidR="00D76590" w:rsidRDefault="00D76590">
      <w:r>
        <w:separator/>
      </w:r>
    </w:p>
  </w:footnote>
  <w:footnote w:type="continuationSeparator" w:id="0">
    <w:p w14:paraId="76C82E48" w14:textId="77777777" w:rsidR="00D76590" w:rsidRDefault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FE4" w14:textId="77777777" w:rsidR="00FD210E" w:rsidRDefault="00D400BD"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2B905C9" wp14:editId="5F1FBBD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79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300" w14:textId="3C17051A" w:rsidR="00EB6471" w:rsidRPr="00D76590" w:rsidRDefault="00EB6471">
    <w:pPr>
      <w:rPr>
        <w:sz w:val="20"/>
        <w:szCs w:val="20"/>
      </w:rPr>
    </w:pPr>
    <w:r>
      <w:rPr>
        <w:noProof/>
        <w:lang w:eastAsia="sv-FI"/>
      </w:rPr>
      <w:drawing>
        <wp:anchor distT="0" distB="0" distL="114300" distR="114300" simplePos="0" relativeHeight="251681792" behindDoc="1" locked="0" layoutInCell="1" allowOverlap="1" wp14:anchorId="5F7646C7" wp14:editId="57861D0E">
          <wp:simplePos x="0" y="0"/>
          <wp:positionH relativeFrom="column">
            <wp:posOffset>-900430</wp:posOffset>
          </wp:positionH>
          <wp:positionV relativeFrom="paragraph">
            <wp:posOffset>-141919</wp:posOffset>
          </wp:positionV>
          <wp:extent cx="1619250" cy="359833"/>
          <wp:effectExtent l="0" t="0" r="0" b="2540"/>
          <wp:wrapNone/>
          <wp:docPr id="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  <w:t xml:space="preserve">          </w:t>
    </w:r>
    <w:r w:rsidR="00D76590" w:rsidRPr="00D76590">
      <w:rPr>
        <w:color w:val="808080" w:themeColor="background1" w:themeShade="80"/>
        <w:sz w:val="20"/>
        <w:szCs w:val="20"/>
      </w:rPr>
      <w:t>11-01-2022</w:t>
    </w:r>
  </w:p>
  <w:p w14:paraId="14000B24" w14:textId="77777777" w:rsidR="00EB6471" w:rsidRDefault="00EB6471"/>
  <w:p w14:paraId="60B82C62" w14:textId="77777777" w:rsidR="006C1440" w:rsidRDefault="006C1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086" w14:textId="77777777" w:rsidR="00477FF5" w:rsidRDefault="00D400BD">
    <w:r>
      <w:rPr>
        <w:noProof/>
        <w:lang w:eastAsia="sv-FI"/>
      </w:rPr>
      <w:drawing>
        <wp:anchor distT="0" distB="0" distL="114300" distR="114300" simplePos="0" relativeHeight="251672576" behindDoc="1" locked="0" layoutInCell="1" allowOverlap="1" wp14:anchorId="72DC862B" wp14:editId="111421DA">
          <wp:simplePos x="0" y="0"/>
          <wp:positionH relativeFrom="column">
            <wp:posOffset>-900430</wp:posOffset>
          </wp:positionH>
          <wp:positionV relativeFrom="paragraph">
            <wp:posOffset>-200440</wp:posOffset>
          </wp:positionV>
          <wp:extent cx="1619250" cy="359833"/>
          <wp:effectExtent l="0" t="0" r="0" b="2540"/>
          <wp:wrapNone/>
          <wp:docPr id="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8312C" w14:textId="77777777" w:rsidR="00477FF5" w:rsidRDefault="00477F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6C65"/>
    <w:multiLevelType w:val="hybridMultilevel"/>
    <w:tmpl w:val="79F0707E"/>
    <w:lvl w:ilvl="0" w:tplc="D5BAC60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  <w:color w:val="FDC100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90"/>
    <w:rsid w:val="00005216"/>
    <w:rsid w:val="00005B14"/>
    <w:rsid w:val="00021E6F"/>
    <w:rsid w:val="00046B57"/>
    <w:rsid w:val="000606BB"/>
    <w:rsid w:val="000C35C7"/>
    <w:rsid w:val="000F187C"/>
    <w:rsid w:val="00122DB7"/>
    <w:rsid w:val="001474C1"/>
    <w:rsid w:val="00186E77"/>
    <w:rsid w:val="001C1C25"/>
    <w:rsid w:val="001D20DC"/>
    <w:rsid w:val="001E0583"/>
    <w:rsid w:val="001F2ED5"/>
    <w:rsid w:val="0024527E"/>
    <w:rsid w:val="00272510"/>
    <w:rsid w:val="00276B03"/>
    <w:rsid w:val="002C4EA0"/>
    <w:rsid w:val="002D180D"/>
    <w:rsid w:val="002E0774"/>
    <w:rsid w:val="002F026A"/>
    <w:rsid w:val="002F3B0D"/>
    <w:rsid w:val="002F5F18"/>
    <w:rsid w:val="00304E56"/>
    <w:rsid w:val="00320E92"/>
    <w:rsid w:val="00366F71"/>
    <w:rsid w:val="00370183"/>
    <w:rsid w:val="0037217B"/>
    <w:rsid w:val="003A1938"/>
    <w:rsid w:val="003B0A1D"/>
    <w:rsid w:val="003B42D7"/>
    <w:rsid w:val="003F2D1D"/>
    <w:rsid w:val="004311FB"/>
    <w:rsid w:val="00434D82"/>
    <w:rsid w:val="0044028B"/>
    <w:rsid w:val="00463E68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1794C"/>
    <w:rsid w:val="006932BF"/>
    <w:rsid w:val="006C1440"/>
    <w:rsid w:val="006D1C3F"/>
    <w:rsid w:val="006D6C6E"/>
    <w:rsid w:val="006F0717"/>
    <w:rsid w:val="00741C2D"/>
    <w:rsid w:val="007B10D5"/>
    <w:rsid w:val="007C2DDF"/>
    <w:rsid w:val="007E0F4F"/>
    <w:rsid w:val="007F1222"/>
    <w:rsid w:val="00817415"/>
    <w:rsid w:val="00873DC1"/>
    <w:rsid w:val="00884C4B"/>
    <w:rsid w:val="00892EA5"/>
    <w:rsid w:val="008A22FF"/>
    <w:rsid w:val="008C38D6"/>
    <w:rsid w:val="008D3D97"/>
    <w:rsid w:val="008E3A9E"/>
    <w:rsid w:val="008F6452"/>
    <w:rsid w:val="008F6933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D098C"/>
    <w:rsid w:val="00A12E6E"/>
    <w:rsid w:val="00A21009"/>
    <w:rsid w:val="00A25C2C"/>
    <w:rsid w:val="00A30CD9"/>
    <w:rsid w:val="00A40806"/>
    <w:rsid w:val="00A53F8A"/>
    <w:rsid w:val="00A54F76"/>
    <w:rsid w:val="00A62E7D"/>
    <w:rsid w:val="00A9176C"/>
    <w:rsid w:val="00A919F6"/>
    <w:rsid w:val="00AC1EAE"/>
    <w:rsid w:val="00AE1839"/>
    <w:rsid w:val="00AF23E1"/>
    <w:rsid w:val="00B1007D"/>
    <w:rsid w:val="00B3009B"/>
    <w:rsid w:val="00B3114E"/>
    <w:rsid w:val="00B6480A"/>
    <w:rsid w:val="00B8296B"/>
    <w:rsid w:val="00B92CEC"/>
    <w:rsid w:val="00B96FC8"/>
    <w:rsid w:val="00BD4303"/>
    <w:rsid w:val="00BE470A"/>
    <w:rsid w:val="00BF7DE6"/>
    <w:rsid w:val="00C3329B"/>
    <w:rsid w:val="00C428BA"/>
    <w:rsid w:val="00C43C84"/>
    <w:rsid w:val="00C43E58"/>
    <w:rsid w:val="00C63B5C"/>
    <w:rsid w:val="00C90984"/>
    <w:rsid w:val="00C91075"/>
    <w:rsid w:val="00C95266"/>
    <w:rsid w:val="00CA21CC"/>
    <w:rsid w:val="00CA5645"/>
    <w:rsid w:val="00CD3395"/>
    <w:rsid w:val="00CE655B"/>
    <w:rsid w:val="00CF0D4F"/>
    <w:rsid w:val="00D07DD6"/>
    <w:rsid w:val="00D16753"/>
    <w:rsid w:val="00D16BB4"/>
    <w:rsid w:val="00D376DE"/>
    <w:rsid w:val="00D400BD"/>
    <w:rsid w:val="00D755D1"/>
    <w:rsid w:val="00D76590"/>
    <w:rsid w:val="00D81FB0"/>
    <w:rsid w:val="00DC0336"/>
    <w:rsid w:val="00E05A5F"/>
    <w:rsid w:val="00E16E70"/>
    <w:rsid w:val="00E65F1F"/>
    <w:rsid w:val="00E726B7"/>
    <w:rsid w:val="00E913EB"/>
    <w:rsid w:val="00E972E8"/>
    <w:rsid w:val="00EB6471"/>
    <w:rsid w:val="00EF2ED3"/>
    <w:rsid w:val="00EF7943"/>
    <w:rsid w:val="00F0244D"/>
    <w:rsid w:val="00F13007"/>
    <w:rsid w:val="00F215A9"/>
    <w:rsid w:val="00F24183"/>
    <w:rsid w:val="00F56FA0"/>
    <w:rsid w:val="00F704D5"/>
    <w:rsid w:val="00F9797D"/>
    <w:rsid w:val="00FB242B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B2051"/>
  <w15:chartTrackingRefBased/>
  <w15:docId w15:val="{8300F072-6913-4C03-B7CF-FD80B465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0"/>
    <w:pPr>
      <w:spacing w:after="120"/>
    </w:pPr>
    <w:rPr>
      <w:sz w:val="22"/>
    </w:rPr>
  </w:style>
  <w:style w:type="paragraph" w:styleId="Rubrik1">
    <w:name w:val="heading 1"/>
    <w:aliases w:val="Mirka Heading 1"/>
    <w:basedOn w:val="Normal"/>
    <w:next w:val="Normal"/>
    <w:link w:val="Rubrik1Char"/>
    <w:qFormat/>
    <w:rsid w:val="00AF23E1"/>
    <w:pPr>
      <w:keepNext/>
      <w:spacing w:before="240"/>
      <w:outlineLvl w:val="0"/>
    </w:pPr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rsid w:val="00CA5645"/>
    <w:rPr>
      <w:b/>
      <w:bCs/>
    </w:rPr>
  </w:style>
  <w:style w:type="paragraph" w:styleId="Underrubrik">
    <w:name w:val="Subtitle"/>
    <w:basedOn w:val="Normal"/>
    <w:next w:val="Normal"/>
    <w:link w:val="UnderrubrikChar"/>
    <w:rsid w:val="00CA56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rubrikChar">
    <w:name w:val="Underrubrik Char"/>
    <w:basedOn w:val="Standardstycketeckensnitt"/>
    <w:link w:val="Underrubrik"/>
    <w:rsid w:val="00CA56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getavstnd">
    <w:name w:val="No Spacing"/>
    <w:uiPriority w:val="1"/>
    <w:rsid w:val="00CA5645"/>
    <w:rPr>
      <w:sz w:val="22"/>
    </w:rPr>
  </w:style>
  <w:style w:type="character" w:styleId="Diskretbetoning">
    <w:name w:val="Subtle Emphasis"/>
    <w:basedOn w:val="Standardstycketeckensnitt"/>
    <w:uiPriority w:val="19"/>
    <w:rsid w:val="00CA564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rsid w:val="00CA5645"/>
    <w:rPr>
      <w:i/>
      <w:iCs/>
      <w:color w:val="FDC10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CA5645"/>
    <w:pPr>
      <w:pBdr>
        <w:top w:val="single" w:sz="4" w:space="10" w:color="FDC100" w:themeColor="accent1"/>
        <w:bottom w:val="single" w:sz="4" w:space="10" w:color="FDC100" w:themeColor="accent1"/>
      </w:pBdr>
      <w:spacing w:before="360" w:after="360"/>
      <w:ind w:left="864" w:right="864"/>
      <w:jc w:val="center"/>
    </w:pPr>
    <w:rPr>
      <w:i/>
      <w:iCs/>
      <w:color w:val="FDC100" w:themeColor="accent1"/>
    </w:rPr>
  </w:style>
  <w:style w:type="character" w:styleId="Hyperlnk">
    <w:name w:val="Hyperlink"/>
    <w:basedOn w:val="Standardstycketeckensnitt"/>
    <w:rsid w:val="00CA5645"/>
    <w:rPr>
      <w:color w:val="0481AD"/>
      <w:u w:val="single"/>
    </w:rPr>
  </w:style>
  <w:style w:type="paragraph" w:customStyle="1" w:styleId="MirkaHeading2">
    <w:name w:val="Mirka Heading 2"/>
    <w:basedOn w:val="Rubrik1"/>
    <w:next w:val="Normal"/>
    <w:link w:val="MirkaHeading2Char"/>
    <w:qFormat/>
    <w:rsid w:val="00AF23E1"/>
    <w:rPr>
      <w:b w:val="0"/>
      <w:sz w:val="26"/>
    </w:rPr>
  </w:style>
  <w:style w:type="paragraph" w:customStyle="1" w:styleId="MirkaHeading3">
    <w:name w:val="Mirka Heading 3"/>
    <w:basedOn w:val="MirkaHeading2"/>
    <w:next w:val="Normal"/>
    <w:link w:val="MirkaHeading3Char"/>
    <w:qFormat/>
    <w:rsid w:val="00A30CD9"/>
    <w:rPr>
      <w:i/>
      <w:color w:val="0481AD"/>
    </w:rPr>
  </w:style>
  <w:style w:type="character" w:customStyle="1" w:styleId="Rubrik1Char">
    <w:name w:val="Rubrik 1 Char"/>
    <w:aliases w:val="Mirka Heading 1 Char"/>
    <w:basedOn w:val="Standardstycketeckensnitt"/>
    <w:link w:val="Rubrik1"/>
    <w:rsid w:val="00AF23E1"/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customStyle="1" w:styleId="MirkaHeading2Char">
    <w:name w:val="Mirka Heading 2 Char"/>
    <w:basedOn w:val="Rubrik1Char"/>
    <w:link w:val="MirkaHeading2"/>
    <w:rsid w:val="00AF23E1"/>
    <w:rPr>
      <w:rFonts w:asciiTheme="minorHAnsi" w:hAnsiTheme="minorHAnsi" w:cs="Arial"/>
      <w:b w:val="0"/>
      <w:bCs/>
      <w:kern w:val="32"/>
      <w:sz w:val="26"/>
      <w:szCs w:val="32"/>
      <w:lang w:val="en-AU" w:eastAsia="en-US"/>
    </w:rPr>
  </w:style>
  <w:style w:type="paragraph" w:styleId="Citat">
    <w:name w:val="Quote"/>
    <w:aliases w:val="Mirka Emphasis"/>
    <w:basedOn w:val="Normal"/>
    <w:next w:val="Normal"/>
    <w:link w:val="CitatChar"/>
    <w:uiPriority w:val="29"/>
    <w:qFormat/>
    <w:rsid w:val="00CA56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semiHidden/>
    <w:unhideWhenUsed/>
    <w:rsid w:val="00A30CD9"/>
  </w:style>
  <w:style w:type="character" w:customStyle="1" w:styleId="BrdtextChar">
    <w:name w:val="Brödtext Char"/>
    <w:basedOn w:val="Standardstycketeckensnitt"/>
    <w:link w:val="Brdtext"/>
    <w:semiHidden/>
    <w:rsid w:val="00A30CD9"/>
    <w:rPr>
      <w:sz w:val="22"/>
    </w:rPr>
  </w:style>
  <w:style w:type="character" w:customStyle="1" w:styleId="MirkaHeading3Char">
    <w:name w:val="Mirka Heading 3 Char"/>
    <w:basedOn w:val="MirkaHeading2Char"/>
    <w:link w:val="MirkaHeading3"/>
    <w:rsid w:val="00A30CD9"/>
    <w:rPr>
      <w:rFonts w:asciiTheme="minorHAnsi" w:hAnsiTheme="minorHAnsi" w:cs="Arial"/>
      <w:b w:val="0"/>
      <w:bCs/>
      <w:i/>
      <w:color w:val="0481AD"/>
      <w:kern w:val="32"/>
      <w:sz w:val="26"/>
      <w:szCs w:val="32"/>
      <w:lang w:val="en-AU" w:eastAsia="en-US"/>
    </w:rPr>
  </w:style>
  <w:style w:type="character" w:customStyle="1" w:styleId="CitatChar">
    <w:name w:val="Citat Char"/>
    <w:aliases w:val="Mirka Emphasis Char"/>
    <w:basedOn w:val="Standardstycketeckensnitt"/>
    <w:link w:val="Citat"/>
    <w:uiPriority w:val="29"/>
    <w:rsid w:val="00CA5645"/>
    <w:rPr>
      <w:i/>
      <w:iCs/>
      <w:color w:val="404040" w:themeColor="text1" w:themeTint="BF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645"/>
    <w:rPr>
      <w:i/>
      <w:iCs/>
      <w:color w:val="FDC100" w:themeColor="accent1"/>
      <w:sz w:val="22"/>
    </w:rPr>
  </w:style>
  <w:style w:type="character" w:styleId="Diskretreferens">
    <w:name w:val="Subtle Reference"/>
    <w:basedOn w:val="Standardstycketeckensnitt"/>
    <w:uiPriority w:val="31"/>
    <w:rsid w:val="00CA564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CA5645"/>
    <w:rPr>
      <w:b/>
      <w:bCs/>
      <w:smallCaps/>
      <w:color w:val="FDC100" w:themeColor="accent1"/>
      <w:spacing w:val="5"/>
    </w:rPr>
  </w:style>
  <w:style w:type="character" w:styleId="Bokenstitel">
    <w:name w:val="Book Title"/>
    <w:basedOn w:val="Standardstycketeckensnitt"/>
    <w:uiPriority w:val="33"/>
    <w:rsid w:val="00CA5645"/>
    <w:rPr>
      <w:b/>
      <w:bCs/>
      <w:i/>
      <w:iCs/>
      <w:spacing w:val="5"/>
    </w:rPr>
  </w:style>
  <w:style w:type="paragraph" w:styleId="Liststycke">
    <w:name w:val="List Paragraph"/>
    <w:aliases w:val="Mirka Bulletlist"/>
    <w:basedOn w:val="Normal"/>
    <w:uiPriority w:val="34"/>
    <w:qFormat/>
    <w:rsid w:val="00AF23E1"/>
    <w:pPr>
      <w:numPr>
        <w:numId w:val="6"/>
      </w:numPr>
      <w:spacing w:before="120"/>
      <w:ind w:left="1020" w:hanging="340"/>
    </w:pPr>
  </w:style>
  <w:style w:type="table" w:styleId="Listtabell3dekorfrg1">
    <w:name w:val="List Table 3 Accent 1"/>
    <w:basedOn w:val="Normaltabell"/>
    <w:uiPriority w:val="48"/>
    <w:rsid w:val="002F5F18"/>
    <w:tblPr>
      <w:tblStyleRowBandSize w:val="1"/>
      <w:tblStyleColBandSize w:val="1"/>
      <w:tblBorders>
        <w:top w:val="single" w:sz="4" w:space="0" w:color="FDC100" w:themeColor="accent1"/>
        <w:left w:val="single" w:sz="4" w:space="0" w:color="FDC100" w:themeColor="accent1"/>
        <w:bottom w:val="single" w:sz="4" w:space="0" w:color="FDC100" w:themeColor="accent1"/>
        <w:right w:val="single" w:sz="4" w:space="0" w:color="FDC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double" w:sz="4" w:space="0" w:color="FDC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100" w:themeColor="accent1"/>
          <w:right w:val="single" w:sz="4" w:space="0" w:color="FDC100" w:themeColor="accent1"/>
        </w:tcBorders>
      </w:tcPr>
    </w:tblStylePr>
    <w:tblStylePr w:type="band1Horz">
      <w:tblPr/>
      <w:tcPr>
        <w:tcBorders>
          <w:top w:val="single" w:sz="4" w:space="0" w:color="FDC100" w:themeColor="accent1"/>
          <w:bottom w:val="single" w:sz="4" w:space="0" w:color="FDC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100" w:themeColor="accent1"/>
          <w:left w:val="nil"/>
        </w:tcBorders>
      </w:tcPr>
    </w:tblStylePr>
    <w:tblStylePr w:type="swCell">
      <w:tblPr/>
      <w:tcPr>
        <w:tcBorders>
          <w:top w:val="double" w:sz="4" w:space="0" w:color="FDC100" w:themeColor="accent1"/>
          <w:right w:val="nil"/>
        </w:tcBorders>
      </w:tcPr>
    </w:tblStylePr>
  </w:style>
  <w:style w:type="table" w:styleId="Rutntstabell4dekorfrg1">
    <w:name w:val="Grid Table 4 Accent 1"/>
    <w:aliases w:val="Mirka Table"/>
    <w:basedOn w:val="Normaltabell"/>
    <w:uiPriority w:val="49"/>
    <w:rsid w:val="00F56F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100" w:themeColor="accent1"/>
          <w:left w:val="single" w:sz="4" w:space="0" w:color="FDC100" w:themeColor="accent1"/>
          <w:bottom w:val="single" w:sz="4" w:space="0" w:color="FDC100" w:themeColor="accent1"/>
          <w:right w:val="single" w:sz="4" w:space="0" w:color="FDC100" w:themeColor="accent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3F4" w:themeFill="accent3" w:themeFillTint="33"/>
      </w:tcPr>
    </w:tblStylePr>
    <w:tblStylePr w:type="band2Horz">
      <w:tblPr/>
      <w:tcPr>
        <w:shd w:val="clear" w:color="auto" w:fill="D9DCDE" w:themeFill="accent3" w:themeFillTint="99"/>
      </w:tcPr>
    </w:tblStylePr>
  </w:style>
  <w:style w:type="table" w:styleId="Rutntstabell5mrkdekorfrg1">
    <w:name w:val="Grid Table 5 Dark Accent 1"/>
    <w:basedOn w:val="Normaltabell"/>
    <w:uiPriority w:val="50"/>
    <w:rsid w:val="003B4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band1Vert">
      <w:tblPr/>
      <w:tcPr>
        <w:shd w:val="clear" w:color="auto" w:fill="FFE698" w:themeFill="accent1" w:themeFillTint="66"/>
      </w:tcPr>
    </w:tblStylePr>
    <w:tblStylePr w:type="band1Horz">
      <w:tblPr/>
      <w:tcPr>
        <w:shd w:val="clear" w:color="auto" w:fill="FFE698" w:themeFill="accent1" w:themeFillTint="66"/>
      </w:tcPr>
    </w:tblStylePr>
  </w:style>
  <w:style w:type="paragraph" w:styleId="Sidfot">
    <w:name w:val="footer"/>
    <w:basedOn w:val="Normal"/>
    <w:link w:val="SidfotChar"/>
    <w:uiPriority w:val="99"/>
    <w:unhideWhenUsed/>
    <w:rsid w:val="00370183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Cs w:val="22"/>
      <w:lang w:eastAsia="sv-FI"/>
    </w:rPr>
  </w:style>
  <w:style w:type="character" w:customStyle="1" w:styleId="SidfotChar">
    <w:name w:val="Sidfot Char"/>
    <w:basedOn w:val="Standardstycketeckensnitt"/>
    <w:link w:val="Sidfot"/>
    <w:uiPriority w:val="99"/>
    <w:rsid w:val="00370183"/>
    <w:rPr>
      <w:rFonts w:asciiTheme="minorHAnsi" w:eastAsiaTheme="minorEastAsia" w:hAnsiTheme="minorHAnsi"/>
      <w:sz w:val="22"/>
      <w:szCs w:val="22"/>
      <w:lang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D7659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C38D6"/>
    <w:pPr>
      <w:spacing w:before="100" w:beforeAutospacing="1" w:after="100" w:afterAutospacing="1"/>
    </w:pPr>
    <w:rPr>
      <w:rFonts w:ascii="Times New Roman" w:hAnsi="Times New Roman"/>
      <w:sz w:val="24"/>
      <w:lang w:val="sv-SE" w:eastAsia="sv-SE"/>
    </w:rPr>
  </w:style>
  <w:style w:type="character" w:styleId="AnvndHyperlnk">
    <w:name w:val="FollowedHyperlink"/>
    <w:basedOn w:val="Standardstycketeckensnitt"/>
    <w:rsid w:val="00B3009B"/>
    <w:rPr>
      <w:color w:val="9D9D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no/galax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irk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100"/>
      </a:accent1>
      <a:accent2>
        <a:srgbClr val="0481AD"/>
      </a:accent2>
      <a:accent3>
        <a:srgbClr val="C1C6C8"/>
      </a:accent3>
      <a:accent4>
        <a:srgbClr val="9D9D9C"/>
      </a:accent4>
      <a:accent5>
        <a:srgbClr val="FFFFFF"/>
      </a:accent5>
      <a:accent6>
        <a:srgbClr val="FFFFFF"/>
      </a:accent6>
      <a:hlink>
        <a:srgbClr val="0481AD"/>
      </a:hlink>
      <a:folHlink>
        <a:srgbClr val="9D9D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Norge</Land>
    <Sektor xmlns="2726b34a-b007-4222-8887-17f7e67b25fa">Övrigt</Sektor>
    <År xmlns="44392b30-692c-47b9-9b1d-32db1948a073">2022</Å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C509-C4ED-4BD1-B5BC-0C80DFF85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61039-B354-4527-AF19-306285451C90}"/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Szczepanska</dc:creator>
  <cp:keywords/>
  <dc:description/>
  <cp:lastModifiedBy>Li Szczepanska</cp:lastModifiedBy>
  <cp:revision>6</cp:revision>
  <cp:lastPrinted>2016-11-28T06:22:00Z</cp:lastPrinted>
  <dcterms:created xsi:type="dcterms:W3CDTF">2022-01-10T15:31:00Z</dcterms:created>
  <dcterms:modified xsi:type="dcterms:W3CDTF">2022-01-31T08:26:00Z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